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9EE" w14:textId="7B102B78" w:rsidR="00935758" w:rsidRDefault="00094A86">
      <w:r>
        <w:t>Valuable lessons from Daniel</w:t>
      </w:r>
    </w:p>
    <w:p w14:paraId="3660970D" w14:textId="5A4F5128" w:rsidR="00094A86" w:rsidRDefault="00094A86" w:rsidP="00094A86">
      <w:pPr>
        <w:pStyle w:val="ListParagraph"/>
        <w:numPr>
          <w:ilvl w:val="0"/>
          <w:numId w:val="1"/>
        </w:numPr>
      </w:pPr>
      <w:r>
        <w:t>It is possible to live a faithful life even in a situation</w:t>
      </w:r>
      <w:r w:rsidR="00797BF7">
        <w:t xml:space="preserve"> not of our choosing</w:t>
      </w:r>
    </w:p>
    <w:p w14:paraId="06DF3BC0" w14:textId="40BD8F73" w:rsidR="00094A86" w:rsidRDefault="00094A86" w:rsidP="00094A86">
      <w:pPr>
        <w:pStyle w:val="ListParagraph"/>
        <w:numPr>
          <w:ilvl w:val="0"/>
          <w:numId w:val="1"/>
        </w:numPr>
      </w:pPr>
      <w:r>
        <w:t>God is always faithful.</w:t>
      </w:r>
    </w:p>
    <w:p w14:paraId="433508C4" w14:textId="64C742C7" w:rsidR="00094A86" w:rsidRDefault="00094A86" w:rsidP="00094A86">
      <w:pPr>
        <w:pStyle w:val="ListParagraph"/>
        <w:numPr>
          <w:ilvl w:val="0"/>
          <w:numId w:val="1"/>
        </w:numPr>
      </w:pPr>
      <w:r>
        <w:t>God opposes the proud</w:t>
      </w:r>
      <w:r w:rsidR="00002FFC">
        <w:t>,</w:t>
      </w:r>
      <w:r>
        <w:t xml:space="preserve"> but he gives grace to the humble. </w:t>
      </w:r>
      <w:r w:rsidR="00D36254">
        <w:t xml:space="preserve">Even kings are under his authority. </w:t>
      </w:r>
    </w:p>
    <w:p w14:paraId="32826C08" w14:textId="55B7874E" w:rsidR="00D36254" w:rsidRDefault="00D36254" w:rsidP="00094A86">
      <w:pPr>
        <w:pStyle w:val="ListParagraph"/>
        <w:numPr>
          <w:ilvl w:val="0"/>
          <w:numId w:val="1"/>
        </w:numPr>
      </w:pPr>
      <w:r>
        <w:t xml:space="preserve">This is not heaven, do not be surprised at trials. </w:t>
      </w:r>
    </w:p>
    <w:p w14:paraId="1E7822F8" w14:textId="2D159A96" w:rsidR="00D36254" w:rsidRDefault="00D36254" w:rsidP="00D36254">
      <w:pPr>
        <w:ind w:firstLine="720"/>
      </w:pPr>
      <w:r>
        <w:rPr>
          <w:noProof/>
        </w:rPr>
        <w:drawing>
          <wp:inline distT="0" distB="0" distL="0" distR="0" wp14:anchorId="382158CE" wp14:editId="158DA772">
            <wp:extent cx="1963202" cy="2306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49" cy="231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</w:rPr>
        <w:drawing>
          <wp:inline distT="0" distB="0" distL="0" distR="0" wp14:anchorId="5FC2AF73" wp14:editId="002FE641">
            <wp:extent cx="2304415" cy="17252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27591" w14:textId="77777777" w:rsidR="00091235" w:rsidRDefault="00091235" w:rsidP="00091235"/>
    <w:p w14:paraId="30D82AC2" w14:textId="7A1501E1" w:rsidR="00091235" w:rsidRDefault="00091235" w:rsidP="00091235">
      <w:r>
        <w:rPr>
          <w:noProof/>
        </w:rPr>
        <w:drawing>
          <wp:inline distT="0" distB="0" distL="0" distR="0" wp14:anchorId="273F12F3" wp14:editId="7814C541">
            <wp:extent cx="3173104" cy="1771565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16" cy="17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61C83" w14:textId="06B0862A" w:rsidR="00091235" w:rsidRDefault="00091235" w:rsidP="00091235"/>
    <w:p w14:paraId="3D17B20E" w14:textId="328C3D66" w:rsidR="00091235" w:rsidRPr="00002FFC" w:rsidRDefault="00091235" w:rsidP="00091235">
      <w:pPr>
        <w:rPr>
          <w:b/>
          <w:bCs/>
        </w:rPr>
      </w:pPr>
      <w:r w:rsidRPr="00002FFC">
        <w:rPr>
          <w:b/>
          <w:bCs/>
        </w:rPr>
        <w:t xml:space="preserve">Daniel’s name means “God is my Judge.” </w:t>
      </w:r>
    </w:p>
    <w:p w14:paraId="616EBAFA" w14:textId="77777777" w:rsidR="00D3256C" w:rsidRPr="00002FFC" w:rsidRDefault="00091235" w:rsidP="00091235">
      <w:pPr>
        <w:rPr>
          <w:b/>
          <w:bCs/>
        </w:rPr>
      </w:pPr>
      <w:r w:rsidRPr="00002FFC">
        <w:rPr>
          <w:b/>
          <w:bCs/>
        </w:rPr>
        <w:t xml:space="preserve">What do we know about angelic beings?  </w:t>
      </w:r>
      <w:r w:rsidRPr="00002FFC">
        <w:rPr>
          <w:b/>
          <w:bCs/>
        </w:rPr>
        <w:tab/>
      </w:r>
      <w:r w:rsidRPr="00002FFC">
        <w:rPr>
          <w:b/>
          <w:bCs/>
        </w:rPr>
        <w:tab/>
      </w:r>
      <w:r w:rsidRPr="00002FFC">
        <w:rPr>
          <w:b/>
          <w:bCs/>
        </w:rPr>
        <w:tab/>
      </w:r>
    </w:p>
    <w:p w14:paraId="34E38B5D" w14:textId="77777777" w:rsidR="00D3256C" w:rsidRDefault="00D3256C" w:rsidP="00091235">
      <w:pPr>
        <w:pStyle w:val="ListParagraph"/>
        <w:numPr>
          <w:ilvl w:val="0"/>
          <w:numId w:val="2"/>
        </w:numPr>
      </w:pPr>
      <w:r>
        <w:t>W</w:t>
      </w:r>
      <w:r w:rsidR="00091235">
        <w:t xml:space="preserve">e know that 1/3 of them fell with Satan when he rebelled against God and yet there are still thousands upon thousands of them.      </w:t>
      </w:r>
    </w:p>
    <w:p w14:paraId="2EB948FB" w14:textId="77777777" w:rsidR="00D3256C" w:rsidRDefault="00091235" w:rsidP="00091235">
      <w:pPr>
        <w:pStyle w:val="ListParagraph"/>
        <w:numPr>
          <w:ilvl w:val="0"/>
          <w:numId w:val="2"/>
        </w:numPr>
      </w:pPr>
      <w:r>
        <w:t>They are powerful.</w:t>
      </w:r>
      <w:r>
        <w:tab/>
      </w:r>
    </w:p>
    <w:p w14:paraId="500D0E75" w14:textId="77777777" w:rsidR="00D3256C" w:rsidRDefault="00091235" w:rsidP="00091235">
      <w:pPr>
        <w:pStyle w:val="ListParagraph"/>
        <w:numPr>
          <w:ilvl w:val="0"/>
          <w:numId w:val="2"/>
        </w:numPr>
      </w:pPr>
      <w:r>
        <w:t xml:space="preserve">They constantly praise &amp; worship God.   </w:t>
      </w:r>
    </w:p>
    <w:p w14:paraId="2E66997C" w14:textId="77777777" w:rsidR="00D3256C" w:rsidRDefault="00091235" w:rsidP="00091235">
      <w:pPr>
        <w:pStyle w:val="ListParagraph"/>
        <w:numPr>
          <w:ilvl w:val="0"/>
          <w:numId w:val="2"/>
        </w:numPr>
      </w:pPr>
      <w:r>
        <w:t xml:space="preserve">They serve as God’s messengers. </w:t>
      </w:r>
    </w:p>
    <w:p w14:paraId="505EB290" w14:textId="180C7C06" w:rsidR="00091235" w:rsidRDefault="00091235" w:rsidP="00091235">
      <w:pPr>
        <w:pStyle w:val="ListParagraph"/>
        <w:numPr>
          <w:ilvl w:val="0"/>
          <w:numId w:val="2"/>
        </w:numPr>
      </w:pPr>
      <w:r>
        <w:t>They are ministering spirits, provid</w:t>
      </w:r>
      <w:r w:rsidR="008A1358">
        <w:t>ing</w:t>
      </w:r>
      <w:r>
        <w:t xml:space="preserve"> protection and direction for God’s people.</w:t>
      </w:r>
    </w:p>
    <w:p w14:paraId="7F1E3404" w14:textId="77777777" w:rsidR="00D55601" w:rsidRDefault="00D55601" w:rsidP="00781BD3">
      <w:pPr>
        <w:rPr>
          <w:b/>
          <w:bCs/>
        </w:rPr>
      </w:pPr>
    </w:p>
    <w:p w14:paraId="3244C5C6" w14:textId="136404F0" w:rsidR="00D55601" w:rsidRDefault="00FA543C" w:rsidP="00781BD3">
      <w:pPr>
        <w:rPr>
          <w:b/>
          <w:bCs/>
        </w:rPr>
      </w:pPr>
      <w:r w:rsidRPr="00002FFC">
        <w:rPr>
          <w:b/>
          <w:bCs/>
          <w:shd w:val="clear" w:color="auto" w:fill="C5E0B3" w:themeFill="accent6" w:themeFillTint="66"/>
        </w:rPr>
        <w:lastRenderedPageBreak/>
        <w:t>Revelation 20:12</w:t>
      </w:r>
      <w:r w:rsidRPr="00FA543C">
        <w:rPr>
          <w:b/>
          <w:bCs/>
        </w:rPr>
        <w:t xml:space="preserve">  </w:t>
      </w:r>
    </w:p>
    <w:p w14:paraId="687991FB" w14:textId="1B3D054F" w:rsidR="00781BD3" w:rsidRDefault="00781BD3" w:rsidP="00781BD3">
      <w:r w:rsidRPr="00D55601">
        <w:rPr>
          <w:i/>
          <w:iCs/>
        </w:rPr>
        <w:t xml:space="preserve">And I saw the dead, great and small, standing before the throne, and books were opened. </w:t>
      </w:r>
      <w:r w:rsidR="00D55601">
        <w:rPr>
          <w:i/>
          <w:iCs/>
        </w:rPr>
        <w:t xml:space="preserve">                            </w:t>
      </w:r>
      <w:r w:rsidRPr="00D55601">
        <w:rPr>
          <w:i/>
          <w:iCs/>
        </w:rPr>
        <w:t xml:space="preserve">Then another book was opened, which is the book of life. </w:t>
      </w:r>
      <w:r w:rsidR="00D55601">
        <w:rPr>
          <w:i/>
          <w:iCs/>
        </w:rPr>
        <w:t xml:space="preserve">                                                                                           </w:t>
      </w:r>
      <w:r w:rsidRPr="00D55601">
        <w:rPr>
          <w:i/>
          <w:iCs/>
        </w:rPr>
        <w:t>And the dead were judged by what was written in the books, according to what they had done.</w:t>
      </w:r>
      <w:r>
        <w:t xml:space="preserve">    </w:t>
      </w:r>
    </w:p>
    <w:p w14:paraId="604FC4B7" w14:textId="310D5B6F" w:rsidR="00FA543C" w:rsidRPr="00781BD3" w:rsidRDefault="00FA543C" w:rsidP="00781BD3">
      <w:r w:rsidRPr="00FA543C">
        <w:rPr>
          <w:rFonts w:ascii="Arial Black" w:hAnsi="Arial Black"/>
          <w:b/>
          <w:bCs/>
        </w:rPr>
        <w:t xml:space="preserve">This term Son of Man was the way Jesus referred to himself most often. </w:t>
      </w:r>
    </w:p>
    <w:p w14:paraId="365B94F2" w14:textId="77777777" w:rsidR="00FA543C" w:rsidRPr="00FA543C" w:rsidRDefault="00FA543C" w:rsidP="00FA543C">
      <w:pPr>
        <w:rPr>
          <w:b/>
          <w:bCs/>
          <w:i/>
          <w:iCs/>
          <w:u w:val="thick"/>
        </w:rPr>
      </w:pPr>
      <w:r w:rsidRPr="00D55601">
        <w:rPr>
          <w:b/>
          <w:bCs/>
          <w:shd w:val="clear" w:color="auto" w:fill="C5E0B3" w:themeFill="accent6" w:themeFillTint="66"/>
        </w:rPr>
        <w:t>Matthew 8:20</w:t>
      </w:r>
      <w:r w:rsidRPr="00FA543C">
        <w:rPr>
          <w:b/>
          <w:bCs/>
        </w:rPr>
        <w:t xml:space="preserve">  Jesus replied, </w:t>
      </w:r>
      <w:r w:rsidRPr="00FA543C">
        <w:rPr>
          <w:b/>
          <w:bCs/>
          <w:i/>
          <w:iCs/>
        </w:rPr>
        <w:t xml:space="preserve">“Foxes have dens and birds have nests, </w:t>
      </w:r>
      <w:r w:rsidRPr="00FA543C">
        <w:rPr>
          <w:b/>
          <w:bCs/>
          <w:i/>
          <w:iCs/>
          <w:u w:val="thick"/>
        </w:rPr>
        <w:t>but the Son of Man has no place to lay his head.”</w:t>
      </w:r>
    </w:p>
    <w:p w14:paraId="7CBF77AE" w14:textId="4B25894B" w:rsidR="00FA543C" w:rsidRPr="00DE7B83" w:rsidRDefault="00FA543C" w:rsidP="00DE7B83">
      <w:pPr>
        <w:rPr>
          <w:i/>
          <w:iCs/>
        </w:rPr>
      </w:pPr>
      <w:r w:rsidRPr="00D55601">
        <w:rPr>
          <w:b/>
          <w:bCs/>
          <w:shd w:val="clear" w:color="auto" w:fill="C5E0B3" w:themeFill="accent6" w:themeFillTint="66"/>
        </w:rPr>
        <w:t>Matthew 9:</w:t>
      </w:r>
      <w:r w:rsidR="004528A9">
        <w:rPr>
          <w:b/>
          <w:bCs/>
          <w:shd w:val="clear" w:color="auto" w:fill="C5E0B3" w:themeFill="accent6" w:themeFillTint="66"/>
        </w:rPr>
        <w:t>2-</w:t>
      </w:r>
      <w:r w:rsidR="00D928AD">
        <w:rPr>
          <w:b/>
          <w:bCs/>
          <w:shd w:val="clear" w:color="auto" w:fill="C5E0B3" w:themeFill="accent6" w:themeFillTint="66"/>
        </w:rPr>
        <w:t>6</w:t>
      </w:r>
      <w:r w:rsidR="005E40E0">
        <w:rPr>
          <w:b/>
          <w:bCs/>
          <w:shd w:val="clear" w:color="auto" w:fill="C5E0B3" w:themeFill="accent6" w:themeFillTint="66"/>
        </w:rPr>
        <w:t xml:space="preserve"> </w:t>
      </w:r>
      <w:r w:rsidR="00DE7B83" w:rsidRPr="00DE7B83">
        <w:rPr>
          <w:i/>
          <w:iCs/>
        </w:rPr>
        <w:t xml:space="preserve">Some men brought to him a paralyzed man, lying on a mat. When Jesus saw their faith, he said to the man, </w:t>
      </w:r>
      <w:r w:rsidR="00DE7B83" w:rsidRPr="00DE7B83">
        <w:rPr>
          <w:b/>
          <w:bCs/>
          <w:i/>
          <w:iCs/>
        </w:rPr>
        <w:t>“Take heart, son; your sins are forgiven.</w:t>
      </w:r>
      <w:r w:rsidR="00DE7B83">
        <w:rPr>
          <w:i/>
          <w:iCs/>
        </w:rPr>
        <w:t xml:space="preserve"> </w:t>
      </w:r>
      <w:r w:rsidR="00DE7B83" w:rsidRPr="00DE7B83">
        <w:rPr>
          <w:i/>
          <w:iCs/>
          <w:vertAlign w:val="superscript"/>
        </w:rPr>
        <w:t>3</w:t>
      </w:r>
      <w:r w:rsidR="00DE7B83" w:rsidRPr="00DE7B83">
        <w:rPr>
          <w:i/>
          <w:iCs/>
        </w:rPr>
        <w:t xml:space="preserve"> At this, some of the teachers of the law said to themselves, “This fellow is blaspheming!”</w:t>
      </w:r>
      <w:r w:rsidR="00DE7B83">
        <w:rPr>
          <w:i/>
          <w:iCs/>
        </w:rPr>
        <w:t xml:space="preserve"> </w:t>
      </w:r>
      <w:r w:rsidR="00DE7B83" w:rsidRPr="00DE7B83">
        <w:rPr>
          <w:i/>
          <w:iCs/>
          <w:vertAlign w:val="superscript"/>
        </w:rPr>
        <w:t>4</w:t>
      </w:r>
      <w:r w:rsidR="00DE7B83" w:rsidRPr="00DE7B83">
        <w:rPr>
          <w:i/>
          <w:iCs/>
        </w:rPr>
        <w:t xml:space="preserve"> Knowing their thoughts, Jesus said, “Why do you entertain evil thoughts in your hearts?</w:t>
      </w:r>
      <w:r w:rsidR="00DE7B83">
        <w:rPr>
          <w:i/>
          <w:iCs/>
        </w:rPr>
        <w:t xml:space="preserve"> </w:t>
      </w:r>
      <w:r w:rsidR="00DE7B83" w:rsidRPr="00DE7B83">
        <w:rPr>
          <w:i/>
          <w:iCs/>
          <w:vertAlign w:val="superscript"/>
        </w:rPr>
        <w:t>5</w:t>
      </w:r>
      <w:r w:rsidR="00DE7B83" w:rsidRPr="00DE7B83">
        <w:rPr>
          <w:i/>
          <w:iCs/>
        </w:rPr>
        <w:t xml:space="preserve"> Which is easier: to say, ‘Your sins are forgiven,’ or to say, ‘Get up and walk’?</w:t>
      </w:r>
      <w:r w:rsidR="00DE7B83">
        <w:rPr>
          <w:i/>
          <w:iCs/>
        </w:rPr>
        <w:t xml:space="preserve"> </w:t>
      </w:r>
      <w:r w:rsidR="00DE7B83" w:rsidRPr="00DE7B83">
        <w:rPr>
          <w:i/>
          <w:iCs/>
          <w:vertAlign w:val="superscript"/>
        </w:rPr>
        <w:t>6</w:t>
      </w:r>
      <w:r w:rsidR="00DE7B83" w:rsidRPr="00DE7B83">
        <w:rPr>
          <w:i/>
          <w:iCs/>
        </w:rPr>
        <w:t xml:space="preserve"> </w:t>
      </w:r>
      <w:r w:rsidR="00DE7B83" w:rsidRPr="00DE7B83">
        <w:rPr>
          <w:b/>
          <w:bCs/>
          <w:i/>
          <w:iCs/>
        </w:rPr>
        <w:t>But I want you to know that the Son of Man has authority on earth to forgive sins.”</w:t>
      </w:r>
      <w:r w:rsidR="00DE7B83" w:rsidRPr="00DE7B83">
        <w:rPr>
          <w:i/>
          <w:iCs/>
        </w:rPr>
        <w:t xml:space="preserve"> </w:t>
      </w:r>
      <w:proofErr w:type="gramStart"/>
      <w:r w:rsidR="00DE7B83" w:rsidRPr="00DE7B83">
        <w:rPr>
          <w:i/>
          <w:iCs/>
        </w:rPr>
        <w:t>So</w:t>
      </w:r>
      <w:proofErr w:type="gramEnd"/>
      <w:r w:rsidR="00DE7B83" w:rsidRPr="00DE7B83">
        <w:rPr>
          <w:i/>
          <w:iCs/>
        </w:rPr>
        <w:t xml:space="preserve"> he said to the paralyzed man, </w:t>
      </w:r>
      <w:r w:rsidR="00DE7B83" w:rsidRPr="00DE7B83">
        <w:rPr>
          <w:b/>
          <w:bCs/>
          <w:i/>
          <w:iCs/>
        </w:rPr>
        <w:t>“Get up, take your mat and go home.”</w:t>
      </w:r>
    </w:p>
    <w:p w14:paraId="57F1B10D" w14:textId="77777777" w:rsidR="00FA543C" w:rsidRPr="00FA543C" w:rsidRDefault="00FA543C" w:rsidP="00FA543C">
      <w:pPr>
        <w:rPr>
          <w:b/>
          <w:bCs/>
          <w:i/>
          <w:iCs/>
          <w:u w:val="thick"/>
        </w:rPr>
      </w:pPr>
      <w:r w:rsidRPr="00D55601">
        <w:rPr>
          <w:b/>
          <w:bCs/>
          <w:shd w:val="clear" w:color="auto" w:fill="C5E0B3" w:themeFill="accent6" w:themeFillTint="66"/>
        </w:rPr>
        <w:t>Matthew 12:40</w:t>
      </w:r>
      <w:r w:rsidRPr="00FA543C">
        <w:rPr>
          <w:b/>
          <w:bCs/>
        </w:rPr>
        <w:t xml:space="preserve"> </w:t>
      </w:r>
      <w:r w:rsidRPr="00FA543C">
        <w:rPr>
          <w:b/>
          <w:bCs/>
          <w:i/>
          <w:iCs/>
        </w:rPr>
        <w:t xml:space="preserve">For as Jonah was three days and three nights in the belly of a huge fish, </w:t>
      </w:r>
      <w:r w:rsidRPr="00FA543C">
        <w:rPr>
          <w:b/>
          <w:bCs/>
          <w:i/>
          <w:iCs/>
          <w:u w:val="thick"/>
        </w:rPr>
        <w:t>so the Son of Man will be three days and three nights in the heart of the earth.</w:t>
      </w:r>
    </w:p>
    <w:p w14:paraId="2F8300BC" w14:textId="77777777" w:rsidR="00FA543C" w:rsidRPr="00FA543C" w:rsidRDefault="00FA543C" w:rsidP="00FA543C">
      <w:pPr>
        <w:rPr>
          <w:b/>
          <w:bCs/>
        </w:rPr>
      </w:pPr>
      <w:r w:rsidRPr="00D55601">
        <w:rPr>
          <w:b/>
          <w:bCs/>
          <w:shd w:val="clear" w:color="auto" w:fill="C5E0B3" w:themeFill="accent6" w:themeFillTint="66"/>
        </w:rPr>
        <w:t>Matthew 17:22</w:t>
      </w:r>
      <w:r w:rsidRPr="00FA543C">
        <w:rPr>
          <w:b/>
          <w:bCs/>
        </w:rPr>
        <w:t xml:space="preserve">  When they came together in Galilee, he said to them,</w:t>
      </w:r>
      <w:r w:rsidRPr="00FA543C">
        <w:rPr>
          <w:b/>
          <w:bCs/>
          <w:u w:val="thick"/>
        </w:rPr>
        <w:t xml:space="preserve"> “The Son of Man is going to be delivered into the hands of men.</w:t>
      </w:r>
    </w:p>
    <w:p w14:paraId="1006B473" w14:textId="7C592526" w:rsidR="00FA543C" w:rsidRPr="00FA543C" w:rsidRDefault="00FA543C" w:rsidP="00FA543C">
      <w:pPr>
        <w:rPr>
          <w:b/>
          <w:bCs/>
          <w:i/>
          <w:iCs/>
        </w:rPr>
      </w:pPr>
      <w:r w:rsidRPr="00D55601">
        <w:rPr>
          <w:b/>
          <w:bCs/>
          <w:shd w:val="clear" w:color="auto" w:fill="C5E0B3" w:themeFill="accent6" w:themeFillTint="66"/>
        </w:rPr>
        <w:t>Luke 21:2</w:t>
      </w:r>
      <w:r w:rsidR="00C61FEB">
        <w:rPr>
          <w:b/>
          <w:bCs/>
          <w:shd w:val="clear" w:color="auto" w:fill="C5E0B3" w:themeFill="accent6" w:themeFillTint="66"/>
        </w:rPr>
        <w:t>7</w:t>
      </w:r>
      <w:r w:rsidRPr="00FA543C">
        <w:rPr>
          <w:b/>
          <w:bCs/>
        </w:rPr>
        <w:t xml:space="preserve"> </w:t>
      </w:r>
      <w:r w:rsidRPr="00FA543C">
        <w:rPr>
          <w:b/>
          <w:bCs/>
          <w:i/>
          <w:iCs/>
          <w:vertAlign w:val="superscript"/>
        </w:rPr>
        <w:t>27</w:t>
      </w:r>
      <w:r w:rsidRPr="00FA543C">
        <w:rPr>
          <w:b/>
          <w:bCs/>
          <w:i/>
          <w:iCs/>
        </w:rPr>
        <w:t xml:space="preserve"> </w:t>
      </w:r>
      <w:r w:rsidRPr="00FA543C">
        <w:rPr>
          <w:b/>
          <w:bCs/>
          <w:i/>
          <w:iCs/>
          <w:u w:val="thick"/>
        </w:rPr>
        <w:t>At that time they will see the Son of Man coming in a cloud with power and great glory.</w:t>
      </w:r>
      <w:r w:rsidRPr="00FA543C">
        <w:rPr>
          <w:b/>
          <w:bCs/>
          <w:i/>
          <w:iCs/>
        </w:rPr>
        <w:t xml:space="preserve">                                          </w:t>
      </w:r>
    </w:p>
    <w:p w14:paraId="736A24E1" w14:textId="3144DCFD" w:rsidR="00FA543C" w:rsidRPr="0020426D" w:rsidRDefault="00FA543C" w:rsidP="00FA543C">
      <w:pPr>
        <w:rPr>
          <w:b/>
          <w:bCs/>
          <w:i/>
          <w:iCs/>
          <w:u w:val="thick"/>
        </w:rPr>
      </w:pPr>
      <w:r w:rsidRPr="00D55601">
        <w:rPr>
          <w:b/>
          <w:bCs/>
          <w:shd w:val="clear" w:color="auto" w:fill="C5E0B3" w:themeFill="accent6" w:themeFillTint="66"/>
        </w:rPr>
        <w:t>Matthew 24:27-3</w:t>
      </w:r>
      <w:r w:rsidR="0020426D">
        <w:rPr>
          <w:b/>
          <w:bCs/>
          <w:shd w:val="clear" w:color="auto" w:fill="C5E0B3" w:themeFill="accent6" w:themeFillTint="66"/>
        </w:rPr>
        <w:t>0</w:t>
      </w:r>
      <w:r w:rsidRPr="00FA543C">
        <w:rPr>
          <w:b/>
          <w:bCs/>
          <w:i/>
          <w:iCs/>
        </w:rPr>
        <w:t xml:space="preserve">  For as lightning that comes from the east is visible even in the west, so will be the coming of the Son of Man.</w:t>
      </w:r>
      <w:r w:rsidRPr="0020426D">
        <w:rPr>
          <w:i/>
          <w:iCs/>
          <w:vertAlign w:val="superscript"/>
        </w:rPr>
        <w:t xml:space="preserve">28 </w:t>
      </w:r>
      <w:r w:rsidRPr="0020426D">
        <w:rPr>
          <w:i/>
          <w:iCs/>
        </w:rPr>
        <w:t>Wherever there is a carcass, there the vultures will gather.</w:t>
      </w:r>
      <w:r w:rsidR="000E07F1" w:rsidRPr="0020426D">
        <w:rPr>
          <w:i/>
          <w:iCs/>
        </w:rPr>
        <w:t xml:space="preserve"> </w:t>
      </w:r>
      <w:r w:rsidRPr="0020426D">
        <w:rPr>
          <w:i/>
          <w:iCs/>
          <w:vertAlign w:val="superscript"/>
        </w:rPr>
        <w:t xml:space="preserve">29 </w:t>
      </w:r>
      <w:r w:rsidRPr="0020426D">
        <w:rPr>
          <w:i/>
          <w:iCs/>
        </w:rPr>
        <w:t xml:space="preserve">“Immediately after the distress of those days </w:t>
      </w:r>
      <w:proofErr w:type="gramStart"/>
      <w:r w:rsidRPr="0020426D">
        <w:rPr>
          <w:i/>
          <w:iCs/>
        </w:rPr>
        <w:t>“ ‘</w:t>
      </w:r>
      <w:proofErr w:type="gramEnd"/>
      <w:r w:rsidRPr="0020426D">
        <w:rPr>
          <w:i/>
          <w:iCs/>
        </w:rPr>
        <w:t>the sun will be darkened, and the moon will not give its light; the stars will fall from the sky, and the heavenly bodies will be shaken.’</w:t>
      </w:r>
      <w:r w:rsidR="000E07F1">
        <w:rPr>
          <w:b/>
          <w:bCs/>
          <w:i/>
          <w:iCs/>
        </w:rPr>
        <w:t xml:space="preserve"> </w:t>
      </w:r>
      <w:r w:rsidRPr="00FA543C">
        <w:rPr>
          <w:b/>
          <w:bCs/>
          <w:i/>
          <w:iCs/>
          <w:vertAlign w:val="superscript"/>
        </w:rPr>
        <w:t>30</w:t>
      </w:r>
      <w:r w:rsidRPr="00FA543C">
        <w:rPr>
          <w:b/>
          <w:bCs/>
          <w:i/>
          <w:iCs/>
        </w:rPr>
        <w:t xml:space="preserve"> “</w:t>
      </w:r>
      <w:r w:rsidRPr="0020426D">
        <w:rPr>
          <w:b/>
          <w:bCs/>
          <w:i/>
          <w:iCs/>
          <w:u w:val="thick"/>
        </w:rPr>
        <w:t>Then will appear the sign of the Son of Man in heaven.</w:t>
      </w:r>
      <w:r w:rsidRPr="00FA543C">
        <w:rPr>
          <w:b/>
          <w:bCs/>
          <w:i/>
          <w:iCs/>
        </w:rPr>
        <w:t xml:space="preserve"> And then all the peoples of the earth will mourn when </w:t>
      </w:r>
      <w:r w:rsidRPr="0020426D">
        <w:rPr>
          <w:b/>
          <w:bCs/>
          <w:i/>
          <w:iCs/>
          <w:u w:val="thick"/>
        </w:rPr>
        <w:t>they see the Son of Man coming on the clouds of heaven, with power and great glory.</w:t>
      </w:r>
    </w:p>
    <w:p w14:paraId="4F2FC2DB" w14:textId="624CD306" w:rsidR="00FA543C" w:rsidRPr="00FA543C" w:rsidRDefault="00FA543C" w:rsidP="00FA543C">
      <w:pPr>
        <w:rPr>
          <w:b/>
          <w:bCs/>
          <w:i/>
          <w:iCs/>
        </w:rPr>
      </w:pPr>
      <w:r w:rsidRPr="0020426D">
        <w:rPr>
          <w:b/>
          <w:bCs/>
          <w:shd w:val="clear" w:color="auto" w:fill="C5E0B3" w:themeFill="accent6" w:themeFillTint="66"/>
        </w:rPr>
        <w:t>Matthew 26:63-64</w:t>
      </w:r>
      <w:r w:rsidRPr="00FA543C">
        <w:rPr>
          <w:b/>
          <w:bCs/>
        </w:rPr>
        <w:t xml:space="preserve"> </w:t>
      </w:r>
      <w:r w:rsidRPr="00FA543C">
        <w:rPr>
          <w:b/>
          <w:bCs/>
          <w:i/>
          <w:iCs/>
        </w:rPr>
        <w:t>But Jesus remained silent. The high priest said to him,</w:t>
      </w:r>
      <w:r w:rsidR="000E07F1">
        <w:rPr>
          <w:b/>
          <w:bCs/>
          <w:i/>
          <w:iCs/>
        </w:rPr>
        <w:t xml:space="preserve"> </w:t>
      </w:r>
      <w:r w:rsidRPr="00FA543C">
        <w:rPr>
          <w:b/>
          <w:bCs/>
          <w:i/>
          <w:iCs/>
        </w:rPr>
        <w:t xml:space="preserve">“I charge you under oath by the living God: </w:t>
      </w:r>
      <w:r w:rsidRPr="00FA543C">
        <w:rPr>
          <w:b/>
          <w:bCs/>
          <w:i/>
          <w:iCs/>
          <w:u w:val="thick"/>
        </w:rPr>
        <w:t>Tell us if you are the Messiah</w:t>
      </w:r>
      <w:r w:rsidRPr="00FA543C">
        <w:rPr>
          <w:b/>
          <w:bCs/>
        </w:rPr>
        <w:t>,(the Christ)</w:t>
      </w:r>
      <w:r w:rsidRPr="00FA543C">
        <w:rPr>
          <w:b/>
          <w:bCs/>
          <w:i/>
          <w:iCs/>
          <w:u w:val="thick"/>
        </w:rPr>
        <w:t xml:space="preserve"> the Son of God</w:t>
      </w:r>
      <w:r w:rsidRPr="00FA543C">
        <w:rPr>
          <w:b/>
          <w:bCs/>
          <w:i/>
          <w:iCs/>
        </w:rPr>
        <w:t>.”</w:t>
      </w:r>
      <w:r w:rsidR="000E07F1">
        <w:rPr>
          <w:b/>
          <w:bCs/>
          <w:i/>
          <w:iCs/>
        </w:rPr>
        <w:t xml:space="preserve"> </w:t>
      </w:r>
      <w:r w:rsidRPr="00FA543C">
        <w:rPr>
          <w:b/>
          <w:bCs/>
          <w:i/>
          <w:iCs/>
          <w:vertAlign w:val="superscript"/>
        </w:rPr>
        <w:t xml:space="preserve">64 </w:t>
      </w:r>
      <w:r w:rsidRPr="00FA543C">
        <w:rPr>
          <w:b/>
          <w:bCs/>
          <w:i/>
          <w:iCs/>
        </w:rPr>
        <w:t>“You have said so,” Jesus replied. “</w:t>
      </w:r>
      <w:r w:rsidRPr="00FA543C">
        <w:rPr>
          <w:b/>
          <w:bCs/>
          <w:i/>
          <w:iCs/>
          <w:u w:val="single"/>
        </w:rPr>
        <w:t>But I say to all of you</w:t>
      </w:r>
      <w:r w:rsidRPr="00FA543C">
        <w:rPr>
          <w:b/>
          <w:bCs/>
          <w:i/>
          <w:iCs/>
        </w:rPr>
        <w:t xml:space="preserve">: From now on you will see the </w:t>
      </w:r>
      <w:r w:rsidRPr="00FA543C">
        <w:rPr>
          <w:b/>
          <w:bCs/>
          <w:i/>
          <w:iCs/>
          <w:u w:val="thick"/>
        </w:rPr>
        <w:t>Son of Man</w:t>
      </w:r>
      <w:r w:rsidRPr="00FA543C">
        <w:rPr>
          <w:b/>
          <w:bCs/>
          <w:i/>
          <w:iCs/>
        </w:rPr>
        <w:t xml:space="preserve"> sitting</w:t>
      </w:r>
      <w:r w:rsidR="000E07F1">
        <w:rPr>
          <w:b/>
          <w:bCs/>
          <w:i/>
          <w:iCs/>
        </w:rPr>
        <w:t xml:space="preserve"> </w:t>
      </w:r>
      <w:r w:rsidRPr="00FA543C">
        <w:rPr>
          <w:b/>
          <w:bCs/>
          <w:i/>
          <w:iCs/>
        </w:rPr>
        <w:t>at the right hand of the Mighty One and coming on the clouds of heaven.”</w:t>
      </w:r>
    </w:p>
    <w:p w14:paraId="1AA4DDE5" w14:textId="6EBF0224" w:rsidR="00E16174" w:rsidRPr="00E16174" w:rsidRDefault="00E16174" w:rsidP="00E16174">
      <w:pPr>
        <w:rPr>
          <w:b/>
          <w:bCs/>
        </w:rPr>
      </w:pPr>
      <w:r w:rsidRPr="00E16174">
        <w:rPr>
          <w:b/>
          <w:bCs/>
        </w:rPr>
        <w:t xml:space="preserve">Knowing all of this we can rejoice!!!  We know how this story ends.  We know who is victorious. </w:t>
      </w:r>
    </w:p>
    <w:p w14:paraId="41E1517D" w14:textId="77777777" w:rsidR="00E16174" w:rsidRPr="00E16174" w:rsidRDefault="00E16174" w:rsidP="00E16174">
      <w:pPr>
        <w:rPr>
          <w:rFonts w:ascii="Arial Black" w:hAnsi="Arial Black"/>
          <w:b/>
          <w:bCs/>
        </w:rPr>
      </w:pPr>
      <w:r w:rsidRPr="00E16174">
        <w:rPr>
          <w:rFonts w:ascii="Arial Black" w:hAnsi="Arial Black"/>
          <w:b/>
          <w:bCs/>
        </w:rPr>
        <w:t xml:space="preserve">The point of this prophecy is not to confuse…it is to comfort.  </w:t>
      </w:r>
    </w:p>
    <w:p w14:paraId="22A8162C" w14:textId="07233874" w:rsidR="00FA543C" w:rsidRDefault="00E16174" w:rsidP="00E16174">
      <w:pPr>
        <w:rPr>
          <w:b/>
          <w:bCs/>
        </w:rPr>
      </w:pPr>
      <w:r w:rsidRPr="00E16174">
        <w:rPr>
          <w:b/>
          <w:bCs/>
        </w:rPr>
        <w:t>Let’s thank God for opening the curtain of his plan far enough that we can say,</w:t>
      </w:r>
      <w:r>
        <w:rPr>
          <w:b/>
          <w:bCs/>
        </w:rPr>
        <w:t xml:space="preserve"> </w:t>
      </w:r>
      <w:r w:rsidRPr="00E16174">
        <w:rPr>
          <w:b/>
          <w:bCs/>
          <w:u w:val="thick"/>
        </w:rPr>
        <w:t>it is well with my soul!</w:t>
      </w:r>
      <w:r w:rsidRPr="00E16174">
        <w:rPr>
          <w:b/>
          <w:bCs/>
        </w:rPr>
        <w:t xml:space="preserve">  </w:t>
      </w:r>
    </w:p>
    <w:p w14:paraId="6D39781B" w14:textId="383D431E" w:rsidR="00002FFC" w:rsidRDefault="00002FFC" w:rsidP="00E16174">
      <w:pPr>
        <w:rPr>
          <w:b/>
          <w:bCs/>
        </w:rPr>
      </w:pPr>
      <w:r>
        <w:rPr>
          <w:b/>
          <w:bCs/>
        </w:rPr>
        <w:t>What are we to do?</w:t>
      </w:r>
    </w:p>
    <w:p w14:paraId="2144B37C" w14:textId="4D2F311B" w:rsidR="00002FFC" w:rsidRDefault="00002FFC" w:rsidP="00002FF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Be </w:t>
      </w:r>
      <w:r w:rsidR="00D928AD">
        <w:rPr>
          <w:b/>
          <w:bCs/>
        </w:rPr>
        <w:t>thankful.</w:t>
      </w:r>
    </w:p>
    <w:p w14:paraId="31C35E7B" w14:textId="267BB426" w:rsidR="00002FFC" w:rsidRDefault="00002FFC" w:rsidP="00002FF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Trust God</w:t>
      </w:r>
      <w:r w:rsidR="00D928AD">
        <w:rPr>
          <w:b/>
          <w:bCs/>
        </w:rPr>
        <w:t>.</w:t>
      </w:r>
    </w:p>
    <w:p w14:paraId="4785AE26" w14:textId="72BAD963" w:rsidR="00002FFC" w:rsidRDefault="00002FFC" w:rsidP="00002FF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Rejoice knowing God sees us</w:t>
      </w:r>
      <w:r w:rsidR="00D928AD">
        <w:rPr>
          <w:b/>
          <w:bCs/>
        </w:rPr>
        <w:t>.</w:t>
      </w:r>
    </w:p>
    <w:p w14:paraId="08267D4A" w14:textId="0532A507" w:rsidR="00002FFC" w:rsidRPr="00002FFC" w:rsidRDefault="00002FFC" w:rsidP="00002FF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Pray continually</w:t>
      </w:r>
      <w:r w:rsidR="00D928AD">
        <w:rPr>
          <w:b/>
          <w:bCs/>
        </w:rPr>
        <w:t>.</w:t>
      </w:r>
    </w:p>
    <w:sectPr w:rsidR="00002FFC" w:rsidRPr="00002FF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0755" w14:textId="77777777" w:rsidR="004909FE" w:rsidRDefault="004909FE" w:rsidP="00094A86">
      <w:pPr>
        <w:spacing w:after="0" w:line="240" w:lineRule="auto"/>
      </w:pPr>
      <w:r>
        <w:separator/>
      </w:r>
    </w:p>
  </w:endnote>
  <w:endnote w:type="continuationSeparator" w:id="0">
    <w:p w14:paraId="521A33F0" w14:textId="77777777" w:rsidR="004909FE" w:rsidRDefault="004909FE" w:rsidP="0009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519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C7BFC" w14:textId="3981406C" w:rsidR="00094A86" w:rsidRDefault="00094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25FBB" w14:textId="77777777" w:rsidR="00094A86" w:rsidRDefault="00094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E6C6" w14:textId="77777777" w:rsidR="004909FE" w:rsidRDefault="004909FE" w:rsidP="00094A86">
      <w:pPr>
        <w:spacing w:after="0" w:line="240" w:lineRule="auto"/>
      </w:pPr>
      <w:r>
        <w:separator/>
      </w:r>
    </w:p>
  </w:footnote>
  <w:footnote w:type="continuationSeparator" w:id="0">
    <w:p w14:paraId="0700A2A8" w14:textId="77777777" w:rsidR="004909FE" w:rsidRDefault="004909FE" w:rsidP="0009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3642" w14:textId="67D3505B" w:rsidR="00094A86" w:rsidRDefault="00094A86">
    <w:pPr>
      <w:pStyle w:val="Header"/>
    </w:pPr>
    <w:r>
      <w:t>Daniel 7</w:t>
    </w:r>
    <w:r>
      <w:tab/>
    </w:r>
    <w:r>
      <w:tab/>
    </w:r>
    <w:hyperlink r:id="rId1" w:history="1">
      <w:r w:rsidRPr="000B60BE">
        <w:rPr>
          <w:rStyle w:val="Hyperlink"/>
        </w:rPr>
        <w:t>www.withintheword.com</w:t>
      </w:r>
    </w:hyperlink>
    <w:r>
      <w:t xml:space="preserve"> </w:t>
    </w:r>
  </w:p>
  <w:p w14:paraId="05AFE20B" w14:textId="77777777" w:rsidR="00094A86" w:rsidRDefault="00094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281"/>
    <w:multiLevelType w:val="hybridMultilevel"/>
    <w:tmpl w:val="B212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B0E88"/>
    <w:multiLevelType w:val="hybridMultilevel"/>
    <w:tmpl w:val="C598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C4A"/>
    <w:multiLevelType w:val="hybridMultilevel"/>
    <w:tmpl w:val="3528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0CC"/>
    <w:multiLevelType w:val="hybridMultilevel"/>
    <w:tmpl w:val="2C8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64184">
    <w:abstractNumId w:val="2"/>
  </w:num>
  <w:num w:numId="2" w16cid:durableId="314379130">
    <w:abstractNumId w:val="3"/>
  </w:num>
  <w:num w:numId="3" w16cid:durableId="644898770">
    <w:abstractNumId w:val="1"/>
  </w:num>
  <w:num w:numId="4" w16cid:durableId="137245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58"/>
    <w:rsid w:val="00002FFC"/>
    <w:rsid w:val="00091235"/>
    <w:rsid w:val="00094A86"/>
    <w:rsid w:val="000E07F1"/>
    <w:rsid w:val="0020426D"/>
    <w:rsid w:val="00294988"/>
    <w:rsid w:val="004528A9"/>
    <w:rsid w:val="004909FE"/>
    <w:rsid w:val="005E40E0"/>
    <w:rsid w:val="00781BD3"/>
    <w:rsid w:val="00797BF7"/>
    <w:rsid w:val="008A1358"/>
    <w:rsid w:val="00935758"/>
    <w:rsid w:val="00C61FEB"/>
    <w:rsid w:val="00D3256C"/>
    <w:rsid w:val="00D36254"/>
    <w:rsid w:val="00D55601"/>
    <w:rsid w:val="00D928AD"/>
    <w:rsid w:val="00DE7B83"/>
    <w:rsid w:val="00DE7E0A"/>
    <w:rsid w:val="00E16174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4D19"/>
  <w15:chartTrackingRefBased/>
  <w15:docId w15:val="{59B0FE35-95B5-4621-B903-FBF7EBB1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6"/>
  </w:style>
  <w:style w:type="paragraph" w:styleId="Footer">
    <w:name w:val="footer"/>
    <w:basedOn w:val="Normal"/>
    <w:link w:val="FooterChar"/>
    <w:uiPriority w:val="99"/>
    <w:unhideWhenUsed/>
    <w:rsid w:val="0009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6"/>
  </w:style>
  <w:style w:type="character" w:styleId="Hyperlink">
    <w:name w:val="Hyperlink"/>
    <w:basedOn w:val="DefaultParagraphFont"/>
    <w:uiPriority w:val="99"/>
    <w:unhideWhenUsed/>
    <w:rsid w:val="00094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hinthew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3</cp:revision>
  <dcterms:created xsi:type="dcterms:W3CDTF">2023-03-25T14:41:00Z</dcterms:created>
  <dcterms:modified xsi:type="dcterms:W3CDTF">2023-03-28T13:00:00Z</dcterms:modified>
</cp:coreProperties>
</file>