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AFFCB" w14:textId="0C0649F7" w:rsidR="00775518" w:rsidRDefault="007661FB">
      <w:r>
        <w:rPr>
          <w:b/>
          <w:bCs/>
        </w:rPr>
        <w:t>The Persian Empire</w:t>
      </w:r>
    </w:p>
    <w:p w14:paraId="423DBA4C" w14:textId="6498B740" w:rsidR="00CD005A" w:rsidRDefault="002660C0">
      <w:r>
        <w:rPr>
          <w:noProof/>
        </w:rPr>
        <w:drawing>
          <wp:inline distT="0" distB="0" distL="0" distR="0" wp14:anchorId="01E9B5DF" wp14:editId="27EC932C">
            <wp:extent cx="5894962" cy="3390900"/>
            <wp:effectExtent l="0" t="0" r="0" b="0"/>
            <wp:docPr id="1898871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4470" cy="3396369"/>
                    </a:xfrm>
                    <a:prstGeom prst="rect">
                      <a:avLst/>
                    </a:prstGeom>
                    <a:noFill/>
                  </pic:spPr>
                </pic:pic>
              </a:graphicData>
            </a:graphic>
          </wp:inline>
        </w:drawing>
      </w:r>
    </w:p>
    <w:p w14:paraId="007A1D26" w14:textId="12215E95" w:rsidR="002C6FCC" w:rsidRPr="00A561AF" w:rsidRDefault="00E14A3C">
      <w:pPr>
        <w:rPr>
          <w:b/>
          <w:bCs/>
          <w:sz w:val="24"/>
          <w:szCs w:val="24"/>
        </w:rPr>
      </w:pPr>
      <w:r w:rsidRPr="00A561AF">
        <w:rPr>
          <w:b/>
          <w:bCs/>
          <w:sz w:val="24"/>
          <w:szCs w:val="24"/>
        </w:rPr>
        <w:t>Cyrus ruled 559-530 B.C.</w:t>
      </w:r>
    </w:p>
    <w:p w14:paraId="1C2523E7" w14:textId="4AF74EF8" w:rsidR="007867D9" w:rsidRPr="00A561AF" w:rsidRDefault="00111924">
      <w:pPr>
        <w:rPr>
          <w:b/>
          <w:bCs/>
          <w:sz w:val="24"/>
          <w:szCs w:val="24"/>
        </w:rPr>
      </w:pPr>
      <w:bookmarkStart w:id="0" w:name="_Hlk144783668"/>
      <w:r w:rsidRPr="00A561AF">
        <w:rPr>
          <w:b/>
          <w:bCs/>
          <w:sz w:val="24"/>
          <w:szCs w:val="24"/>
        </w:rPr>
        <w:t xml:space="preserve">Isaiah prophesied from 739-686 </w:t>
      </w:r>
      <w:proofErr w:type="gramStart"/>
      <w:r w:rsidRPr="00A561AF">
        <w:rPr>
          <w:b/>
          <w:bCs/>
          <w:sz w:val="24"/>
          <w:szCs w:val="24"/>
        </w:rPr>
        <w:t>BC</w:t>
      </w:r>
      <w:proofErr w:type="gramEnd"/>
      <w:r w:rsidR="007368D7" w:rsidRPr="00A561AF">
        <w:rPr>
          <w:b/>
          <w:bCs/>
          <w:sz w:val="24"/>
          <w:szCs w:val="24"/>
        </w:rPr>
        <w:t xml:space="preserve">  </w:t>
      </w:r>
    </w:p>
    <w:bookmarkEnd w:id="0"/>
    <w:p w14:paraId="2CC50ADC" w14:textId="25C2D78C" w:rsidR="00E14A3C" w:rsidRPr="00A71472" w:rsidRDefault="00E14A3C" w:rsidP="00E14A3C">
      <w:pPr>
        <w:rPr>
          <w:i/>
          <w:iCs/>
          <w:sz w:val="28"/>
          <w:szCs w:val="28"/>
        </w:rPr>
      </w:pPr>
      <w:r w:rsidRPr="00A561AF">
        <w:rPr>
          <w:b/>
          <w:bCs/>
        </w:rPr>
        <w:t>Isaiah 44:24-28</w:t>
      </w:r>
      <w:r>
        <w:t xml:space="preserve"> </w:t>
      </w:r>
      <w:r w:rsidRPr="00A71472">
        <w:rPr>
          <w:i/>
          <w:iCs/>
          <w:sz w:val="24"/>
          <w:szCs w:val="24"/>
        </w:rPr>
        <w:t>“</w:t>
      </w:r>
      <w:r w:rsidRPr="00A71472">
        <w:rPr>
          <w:b/>
          <w:bCs/>
          <w:i/>
          <w:iCs/>
          <w:sz w:val="24"/>
          <w:szCs w:val="24"/>
        </w:rPr>
        <w:t>This is what the LORD says— your Redeemer, who formed you in the womb: I am the LORD, the Maker of all things, who stretches out the heavens</w:t>
      </w:r>
      <w:r w:rsidRPr="00A71472">
        <w:rPr>
          <w:i/>
          <w:iCs/>
          <w:sz w:val="24"/>
          <w:szCs w:val="24"/>
        </w:rPr>
        <w:t xml:space="preserve">, </w:t>
      </w:r>
      <w:r w:rsidRPr="00A71472">
        <w:rPr>
          <w:b/>
          <w:bCs/>
          <w:i/>
          <w:iCs/>
          <w:sz w:val="24"/>
          <w:szCs w:val="24"/>
        </w:rPr>
        <w:t>who spreads out the earth by myself</w:t>
      </w:r>
      <w:r w:rsidRPr="00A71472">
        <w:rPr>
          <w:i/>
          <w:iCs/>
          <w:sz w:val="24"/>
          <w:szCs w:val="24"/>
        </w:rPr>
        <w:t xml:space="preserve">, </w:t>
      </w:r>
      <w:r w:rsidRPr="00A71472">
        <w:rPr>
          <w:i/>
          <w:iCs/>
          <w:sz w:val="24"/>
          <w:szCs w:val="24"/>
          <w:vertAlign w:val="superscript"/>
        </w:rPr>
        <w:t>25</w:t>
      </w:r>
      <w:r w:rsidRPr="00A71472">
        <w:rPr>
          <w:i/>
          <w:iCs/>
          <w:sz w:val="24"/>
          <w:szCs w:val="24"/>
        </w:rPr>
        <w:t xml:space="preserve"> </w:t>
      </w:r>
      <w:r w:rsidRPr="00A71472">
        <w:rPr>
          <w:b/>
          <w:bCs/>
          <w:i/>
          <w:iCs/>
          <w:sz w:val="24"/>
          <w:szCs w:val="24"/>
        </w:rPr>
        <w:t xml:space="preserve">who foils the signs of false prophets and makes fools of diviners, who overthrows the learning of the wise and turns it into nonsense, </w:t>
      </w:r>
      <w:r w:rsidRPr="00A71472">
        <w:rPr>
          <w:i/>
          <w:iCs/>
          <w:sz w:val="24"/>
          <w:szCs w:val="24"/>
          <w:vertAlign w:val="superscript"/>
        </w:rPr>
        <w:t>26</w:t>
      </w:r>
      <w:r w:rsidRPr="00A71472">
        <w:rPr>
          <w:b/>
          <w:bCs/>
          <w:i/>
          <w:iCs/>
          <w:sz w:val="24"/>
          <w:szCs w:val="24"/>
        </w:rPr>
        <w:t xml:space="preserve"> who carries out the words of his servants and fulfills the predictions of his messengers, who says of Jerusalem, ‘It shall be inhabited,’ of the towns of Judah, ‘They shall be rebuilt,’ and of their ruins,</w:t>
      </w:r>
      <w:r w:rsidR="00E75657" w:rsidRPr="00A71472">
        <w:rPr>
          <w:b/>
          <w:bCs/>
          <w:i/>
          <w:iCs/>
          <w:sz w:val="24"/>
          <w:szCs w:val="24"/>
        </w:rPr>
        <w:t xml:space="preserve"> </w:t>
      </w:r>
      <w:r w:rsidRPr="00A71472">
        <w:rPr>
          <w:b/>
          <w:bCs/>
          <w:i/>
          <w:iCs/>
          <w:sz w:val="24"/>
          <w:szCs w:val="24"/>
        </w:rPr>
        <w:t xml:space="preserve">‘I will restore them,’ </w:t>
      </w:r>
      <w:r w:rsidRPr="00A71472">
        <w:rPr>
          <w:i/>
          <w:iCs/>
          <w:sz w:val="24"/>
          <w:szCs w:val="24"/>
          <w:vertAlign w:val="superscript"/>
        </w:rPr>
        <w:t>27</w:t>
      </w:r>
      <w:r w:rsidRPr="00A71472">
        <w:rPr>
          <w:i/>
          <w:iCs/>
          <w:sz w:val="24"/>
          <w:szCs w:val="24"/>
        </w:rPr>
        <w:t xml:space="preserve"> who says to the watery deep, ‘Be dry, and I will dry up your streams,’</w:t>
      </w:r>
      <w:r w:rsidR="00E75657" w:rsidRPr="00A71472">
        <w:rPr>
          <w:i/>
          <w:iCs/>
          <w:sz w:val="24"/>
          <w:szCs w:val="24"/>
        </w:rPr>
        <w:t xml:space="preserve"> </w:t>
      </w:r>
      <w:r w:rsidRPr="00A71472">
        <w:rPr>
          <w:sz w:val="24"/>
          <w:szCs w:val="24"/>
          <w:vertAlign w:val="superscript"/>
        </w:rPr>
        <w:t>28</w:t>
      </w:r>
      <w:r w:rsidRPr="00A71472">
        <w:rPr>
          <w:sz w:val="24"/>
          <w:szCs w:val="24"/>
        </w:rPr>
        <w:t xml:space="preserve"> </w:t>
      </w:r>
      <w:r w:rsidRPr="00A71472">
        <w:rPr>
          <w:b/>
          <w:bCs/>
          <w:i/>
          <w:iCs/>
          <w:sz w:val="24"/>
          <w:szCs w:val="24"/>
        </w:rPr>
        <w:t>who says of Cyrus, ‘He is my shepherd and will accomplish all that I please;</w:t>
      </w:r>
      <w:r w:rsidRPr="003A3005">
        <w:rPr>
          <w:b/>
          <w:bCs/>
          <w:i/>
          <w:iCs/>
          <w:sz w:val="28"/>
          <w:szCs w:val="28"/>
        </w:rPr>
        <w:t xml:space="preserve"> he will say of Jerusalem, “Let it be rebuilt,” and of the temple, “Let its foundations be laid.” ’</w:t>
      </w:r>
    </w:p>
    <w:p w14:paraId="4B1F8F31" w14:textId="175E9212" w:rsidR="00A0450C" w:rsidRPr="00A71472" w:rsidRDefault="003A3005" w:rsidP="003A3005">
      <w:pPr>
        <w:rPr>
          <w:i/>
          <w:iCs/>
          <w:sz w:val="24"/>
          <w:szCs w:val="24"/>
        </w:rPr>
      </w:pPr>
      <w:bookmarkStart w:id="1" w:name="_Hlk144387442"/>
      <w:r w:rsidRPr="00A561AF">
        <w:rPr>
          <w:b/>
          <w:bCs/>
        </w:rPr>
        <w:t>Isaiah 45:1-3</w:t>
      </w:r>
      <w:r>
        <w:t xml:space="preserve"> </w:t>
      </w:r>
      <w:r w:rsidRPr="00A71472">
        <w:rPr>
          <w:i/>
          <w:iCs/>
          <w:sz w:val="24"/>
          <w:szCs w:val="24"/>
        </w:rPr>
        <w:t>“</w:t>
      </w:r>
      <w:r w:rsidRPr="00A71472">
        <w:rPr>
          <w:b/>
          <w:bCs/>
          <w:i/>
          <w:iCs/>
          <w:sz w:val="24"/>
          <w:szCs w:val="24"/>
        </w:rPr>
        <w:t>This is what the LORD says to his anointed,</w:t>
      </w:r>
      <w:r w:rsidR="00B57116" w:rsidRPr="00A71472">
        <w:rPr>
          <w:b/>
          <w:bCs/>
          <w:i/>
          <w:iCs/>
          <w:color w:val="FF0000"/>
          <w:sz w:val="24"/>
          <w:szCs w:val="24"/>
        </w:rPr>
        <w:t xml:space="preserve"> </w:t>
      </w:r>
      <w:r w:rsidRPr="00A71472">
        <w:rPr>
          <w:b/>
          <w:bCs/>
          <w:i/>
          <w:iCs/>
          <w:sz w:val="24"/>
          <w:szCs w:val="24"/>
        </w:rPr>
        <w:t xml:space="preserve">to Cyrus, </w:t>
      </w:r>
      <w:r w:rsidRPr="00A71472">
        <w:rPr>
          <w:b/>
          <w:bCs/>
          <w:i/>
          <w:iCs/>
          <w:sz w:val="24"/>
          <w:szCs w:val="24"/>
          <w:u w:val="thick"/>
        </w:rPr>
        <w:t xml:space="preserve">whose right hand I take hold </w:t>
      </w:r>
      <w:r w:rsidRPr="00805C62">
        <w:rPr>
          <w:b/>
          <w:bCs/>
          <w:i/>
          <w:iCs/>
          <w:sz w:val="24"/>
          <w:szCs w:val="24"/>
          <w:u w:val="single"/>
        </w:rPr>
        <w:t>of to subdue nations before him</w:t>
      </w:r>
      <w:r w:rsidRPr="00A71472">
        <w:rPr>
          <w:i/>
          <w:iCs/>
          <w:sz w:val="24"/>
          <w:szCs w:val="24"/>
        </w:rPr>
        <w:t xml:space="preserve"> and to strip kings of their armor, to open doors before him so that gates will not be shut: </w:t>
      </w:r>
      <w:r w:rsidRPr="00A71472">
        <w:rPr>
          <w:i/>
          <w:iCs/>
          <w:sz w:val="24"/>
          <w:szCs w:val="24"/>
          <w:vertAlign w:val="superscript"/>
        </w:rPr>
        <w:t>2</w:t>
      </w:r>
      <w:r w:rsidRPr="00A71472">
        <w:rPr>
          <w:i/>
          <w:iCs/>
          <w:sz w:val="24"/>
          <w:szCs w:val="24"/>
        </w:rPr>
        <w:t xml:space="preserve"> </w:t>
      </w:r>
      <w:r w:rsidRPr="00805C62">
        <w:rPr>
          <w:b/>
          <w:bCs/>
          <w:i/>
          <w:iCs/>
          <w:sz w:val="24"/>
          <w:szCs w:val="24"/>
        </w:rPr>
        <w:t>I will go before you</w:t>
      </w:r>
      <w:r w:rsidRPr="00A71472">
        <w:rPr>
          <w:i/>
          <w:iCs/>
          <w:sz w:val="24"/>
          <w:szCs w:val="24"/>
        </w:rPr>
        <w:t xml:space="preserve"> </w:t>
      </w:r>
      <w:r w:rsidRPr="00805C62">
        <w:rPr>
          <w:b/>
          <w:bCs/>
          <w:i/>
          <w:iCs/>
          <w:sz w:val="24"/>
          <w:szCs w:val="24"/>
        </w:rPr>
        <w:t>and will level the mountains</w:t>
      </w:r>
      <w:r w:rsidRPr="00A71472">
        <w:rPr>
          <w:i/>
          <w:iCs/>
          <w:sz w:val="24"/>
          <w:szCs w:val="24"/>
        </w:rPr>
        <w:t xml:space="preserve"> ; </w:t>
      </w:r>
      <w:r w:rsidRPr="00805C62">
        <w:rPr>
          <w:b/>
          <w:bCs/>
          <w:i/>
          <w:iCs/>
          <w:sz w:val="24"/>
          <w:szCs w:val="24"/>
        </w:rPr>
        <w:t>I will break down gates of bronze and cut through bars of iron</w:t>
      </w:r>
      <w:r w:rsidRPr="00A71472">
        <w:rPr>
          <w:i/>
          <w:iCs/>
          <w:sz w:val="24"/>
          <w:szCs w:val="24"/>
        </w:rPr>
        <w:t xml:space="preserve">. </w:t>
      </w:r>
      <w:r w:rsidRPr="00A71472">
        <w:rPr>
          <w:i/>
          <w:iCs/>
          <w:sz w:val="24"/>
          <w:szCs w:val="24"/>
          <w:vertAlign w:val="superscript"/>
        </w:rPr>
        <w:t>3</w:t>
      </w:r>
      <w:r w:rsidRPr="00A71472">
        <w:rPr>
          <w:i/>
          <w:iCs/>
          <w:sz w:val="24"/>
          <w:szCs w:val="24"/>
        </w:rPr>
        <w:t xml:space="preserve"> </w:t>
      </w:r>
      <w:r w:rsidRPr="00805C62">
        <w:rPr>
          <w:b/>
          <w:bCs/>
          <w:i/>
          <w:iCs/>
          <w:sz w:val="24"/>
          <w:szCs w:val="24"/>
        </w:rPr>
        <w:t>I will give you hidden treasures</w:t>
      </w:r>
      <w:r w:rsidRPr="00A71472">
        <w:rPr>
          <w:i/>
          <w:iCs/>
          <w:sz w:val="24"/>
          <w:szCs w:val="24"/>
        </w:rPr>
        <w:t xml:space="preserve">, riches stored in secret places, </w:t>
      </w:r>
      <w:r w:rsidRPr="00805C62">
        <w:rPr>
          <w:b/>
          <w:bCs/>
          <w:i/>
          <w:iCs/>
          <w:sz w:val="24"/>
          <w:szCs w:val="24"/>
        </w:rPr>
        <w:t xml:space="preserve">so that you may </w:t>
      </w:r>
      <w:r w:rsidRPr="00805C62">
        <w:rPr>
          <w:b/>
          <w:bCs/>
          <w:i/>
          <w:iCs/>
          <w:sz w:val="24"/>
          <w:szCs w:val="24"/>
          <w:u w:val="single"/>
        </w:rPr>
        <w:t>know</w:t>
      </w:r>
      <w:r w:rsidRPr="00805C62">
        <w:rPr>
          <w:b/>
          <w:bCs/>
          <w:i/>
          <w:iCs/>
          <w:sz w:val="24"/>
          <w:szCs w:val="24"/>
        </w:rPr>
        <w:t xml:space="preserve"> that I am the LORD</w:t>
      </w:r>
      <w:r w:rsidRPr="00A71472">
        <w:rPr>
          <w:i/>
          <w:iCs/>
          <w:sz w:val="24"/>
          <w:szCs w:val="24"/>
        </w:rPr>
        <w:t>, the God of Israel, who summons you by name.</w:t>
      </w:r>
    </w:p>
    <w:bookmarkEnd w:id="1"/>
    <w:p w14:paraId="415DF635" w14:textId="77777777" w:rsidR="00E30798" w:rsidRDefault="00E30798">
      <w:pPr>
        <w:rPr>
          <w:b/>
          <w:bCs/>
        </w:rPr>
      </w:pPr>
    </w:p>
    <w:p w14:paraId="51774D0C" w14:textId="643787B4" w:rsidR="00A0450C" w:rsidRDefault="00805C62">
      <w:r w:rsidRPr="00E30798">
        <w:rPr>
          <w:b/>
          <w:bCs/>
        </w:rPr>
        <w:t>Know</w:t>
      </w:r>
      <w:r>
        <w:t>-</w:t>
      </w:r>
      <w:r w:rsidRPr="00E30798">
        <w:rPr>
          <w:b/>
          <w:bCs/>
        </w:rPr>
        <w:t xml:space="preserve">Hebrew word </w:t>
      </w:r>
      <w:r w:rsidRPr="00E30798">
        <w:rPr>
          <w:b/>
          <w:bCs/>
          <w:i/>
          <w:iCs/>
        </w:rPr>
        <w:t>Yada</w:t>
      </w:r>
      <w:r>
        <w:t xml:space="preserve">, </w:t>
      </w:r>
      <w:r w:rsidRPr="00E30798">
        <w:rPr>
          <w:b/>
          <w:bCs/>
        </w:rPr>
        <w:t>to know by experience</w:t>
      </w:r>
      <w:r>
        <w:t>.</w:t>
      </w:r>
    </w:p>
    <w:p w14:paraId="4F0672E0" w14:textId="704B4E23" w:rsidR="005333C4" w:rsidRDefault="005333C4">
      <w:r w:rsidRPr="005333C4">
        <w:rPr>
          <w:b/>
          <w:bCs/>
        </w:rPr>
        <w:lastRenderedPageBreak/>
        <w:t>Daniel 1:21</w:t>
      </w:r>
      <w:r w:rsidRPr="005333C4">
        <w:t xml:space="preserve"> “thus Daniel continued until the first year of King Cyrus.”</w:t>
      </w:r>
    </w:p>
    <w:p w14:paraId="47C048D1" w14:textId="77777777" w:rsidR="00981C57" w:rsidRDefault="00981C57">
      <w:pPr>
        <w:sectPr w:rsidR="00981C57">
          <w:headerReference w:type="default" r:id="rId8"/>
          <w:footerReference w:type="default" r:id="rId9"/>
          <w:pgSz w:w="12240" w:h="15840"/>
          <w:pgMar w:top="1440" w:right="1440" w:bottom="1440" w:left="1440" w:header="720" w:footer="720" w:gutter="0"/>
          <w:cols w:space="720"/>
          <w:docGrid w:linePitch="360"/>
        </w:sectPr>
      </w:pPr>
    </w:p>
    <w:p w14:paraId="005C2240" w14:textId="77777777" w:rsidR="00216355" w:rsidRDefault="00216355">
      <w:pPr>
        <w:rPr>
          <w:b/>
          <w:bCs/>
        </w:rPr>
      </w:pPr>
    </w:p>
    <w:p w14:paraId="01222B5E" w14:textId="1BBB6D48" w:rsidR="00F7048D" w:rsidRPr="005C2321" w:rsidRDefault="00F7048D">
      <w:pPr>
        <w:rPr>
          <w:b/>
          <w:bCs/>
        </w:rPr>
      </w:pPr>
      <w:r w:rsidRPr="005C2321">
        <w:rPr>
          <w:b/>
          <w:bCs/>
        </w:rPr>
        <w:t>Think for a minute, who are some of the people who had an impact on your life help</w:t>
      </w:r>
      <w:r w:rsidR="00216355">
        <w:rPr>
          <w:b/>
          <w:bCs/>
        </w:rPr>
        <w:t>ing</w:t>
      </w:r>
      <w:r w:rsidRPr="005C2321">
        <w:rPr>
          <w:b/>
          <w:bCs/>
        </w:rPr>
        <w:t xml:space="preserve"> you </w:t>
      </w:r>
      <w:r w:rsidR="00216355">
        <w:rPr>
          <w:b/>
          <w:bCs/>
        </w:rPr>
        <w:t xml:space="preserve">to </w:t>
      </w:r>
      <w:r w:rsidRPr="005C2321">
        <w:rPr>
          <w:b/>
          <w:bCs/>
        </w:rPr>
        <w:t>know God?</w:t>
      </w:r>
    </w:p>
    <w:p w14:paraId="29967B50" w14:textId="2DB97179" w:rsidR="00F7048D" w:rsidRPr="005C2321" w:rsidRDefault="00F7048D">
      <w:pPr>
        <w:rPr>
          <w:b/>
          <w:bCs/>
        </w:rPr>
      </w:pPr>
      <w:r w:rsidRPr="005C2321">
        <w:rPr>
          <w:b/>
          <w:bCs/>
        </w:rPr>
        <w:t xml:space="preserve">Are you that person for others? </w:t>
      </w:r>
    </w:p>
    <w:p w14:paraId="1C224877" w14:textId="3DF1D26B" w:rsidR="005333C4" w:rsidRDefault="00F7048D">
      <w:r>
        <w:rPr>
          <w:noProof/>
        </w:rPr>
        <w:drawing>
          <wp:inline distT="0" distB="0" distL="0" distR="0" wp14:anchorId="6EA58F57" wp14:editId="5C56B6F9">
            <wp:extent cx="1767840" cy="883920"/>
            <wp:effectExtent l="0" t="0" r="3810" b="0"/>
            <wp:docPr id="710759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840" cy="883920"/>
                    </a:xfrm>
                    <a:prstGeom prst="rect">
                      <a:avLst/>
                    </a:prstGeom>
                    <a:noFill/>
                  </pic:spPr>
                </pic:pic>
              </a:graphicData>
            </a:graphic>
          </wp:inline>
        </w:drawing>
      </w:r>
    </w:p>
    <w:p w14:paraId="0B90B73A" w14:textId="77777777" w:rsidR="00216355" w:rsidRDefault="00216355"/>
    <w:p w14:paraId="230B806D" w14:textId="77777777" w:rsidR="00981C57" w:rsidRDefault="00981C57"/>
    <w:p w14:paraId="36B6660C" w14:textId="77777777" w:rsidR="00216355" w:rsidRDefault="00216355">
      <w:pPr>
        <w:sectPr w:rsidR="00216355" w:rsidSect="00981C57">
          <w:type w:val="continuous"/>
          <w:pgSz w:w="12240" w:h="15840"/>
          <w:pgMar w:top="1440" w:right="1440" w:bottom="1440" w:left="1440" w:header="720" w:footer="720" w:gutter="0"/>
          <w:cols w:num="2" w:space="720"/>
          <w:docGrid w:linePitch="360"/>
        </w:sectPr>
      </w:pPr>
    </w:p>
    <w:p w14:paraId="6A37F739" w14:textId="77777777" w:rsidR="00445472" w:rsidRDefault="00E336F9" w:rsidP="00E00DB3">
      <w:pPr>
        <w:rPr>
          <w:b/>
          <w:bCs/>
        </w:rPr>
      </w:pPr>
      <w:r>
        <w:rPr>
          <w:b/>
          <w:bCs/>
        </w:rPr>
        <w:t xml:space="preserve">King Cyrus </w:t>
      </w:r>
      <w:r w:rsidR="00445472">
        <w:rPr>
          <w:b/>
          <w:bCs/>
        </w:rPr>
        <w:t>issues</w:t>
      </w:r>
      <w:r>
        <w:rPr>
          <w:b/>
          <w:bCs/>
        </w:rPr>
        <w:t xml:space="preserve"> a decree, any of the Israelites who want to go back </w:t>
      </w:r>
      <w:r w:rsidR="00445472">
        <w:rPr>
          <w:b/>
          <w:bCs/>
        </w:rPr>
        <w:t xml:space="preserve">to Jerusalem may go and rebuild the temple. King Cyrus grants permission and provision. </w:t>
      </w:r>
    </w:p>
    <w:p w14:paraId="7884F909" w14:textId="344F8898" w:rsidR="00E336F9" w:rsidRDefault="00E336F9" w:rsidP="00E00DB3">
      <w:pPr>
        <w:rPr>
          <w:b/>
          <w:bCs/>
        </w:rPr>
      </w:pPr>
      <w:r>
        <w:rPr>
          <w:b/>
          <w:bCs/>
          <w:noProof/>
        </w:rPr>
        <w:drawing>
          <wp:inline distT="0" distB="0" distL="0" distR="0" wp14:anchorId="134AE4D4" wp14:editId="302C7349">
            <wp:extent cx="1952625" cy="972261"/>
            <wp:effectExtent l="0" t="0" r="0" b="0"/>
            <wp:docPr id="7776922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9544" cy="975706"/>
                    </a:xfrm>
                    <a:prstGeom prst="rect">
                      <a:avLst/>
                    </a:prstGeom>
                    <a:noFill/>
                  </pic:spPr>
                </pic:pic>
              </a:graphicData>
            </a:graphic>
          </wp:inline>
        </w:drawing>
      </w:r>
    </w:p>
    <w:p w14:paraId="4D503A60" w14:textId="77777777" w:rsidR="00445472" w:rsidRDefault="00445472" w:rsidP="00E00DB3">
      <w:pPr>
        <w:rPr>
          <w:b/>
          <w:bCs/>
        </w:rPr>
        <w:sectPr w:rsidR="00445472" w:rsidSect="00445472">
          <w:type w:val="continuous"/>
          <w:pgSz w:w="12240" w:h="15840"/>
          <w:pgMar w:top="1440" w:right="1440" w:bottom="1440" w:left="1440" w:header="720" w:footer="720" w:gutter="0"/>
          <w:cols w:num="2" w:space="720"/>
          <w:docGrid w:linePitch="360"/>
        </w:sectPr>
      </w:pPr>
    </w:p>
    <w:p w14:paraId="1EE3789A" w14:textId="77777777" w:rsidR="008968AB" w:rsidRDefault="008968AB" w:rsidP="00E00DB3">
      <w:pPr>
        <w:rPr>
          <w:b/>
          <w:bCs/>
        </w:rPr>
      </w:pPr>
    </w:p>
    <w:p w14:paraId="01A90373" w14:textId="45A2F7B0" w:rsidR="008968AB" w:rsidRDefault="008968AB" w:rsidP="00E00DB3">
      <w:pPr>
        <w:rPr>
          <w:b/>
          <w:bCs/>
        </w:rPr>
      </w:pPr>
      <w:r w:rsidRPr="008968AB">
        <w:rPr>
          <w:b/>
          <w:bCs/>
        </w:rPr>
        <w:t>Dan</w:t>
      </w:r>
      <w:r>
        <w:rPr>
          <w:b/>
          <w:bCs/>
        </w:rPr>
        <w:t xml:space="preserve">iel </w:t>
      </w:r>
      <w:r w:rsidRPr="008968AB">
        <w:rPr>
          <w:b/>
          <w:bCs/>
        </w:rPr>
        <w:t>1:2</w:t>
      </w:r>
      <w:r>
        <w:rPr>
          <w:b/>
          <w:bCs/>
        </w:rPr>
        <w:t xml:space="preserve"> </w:t>
      </w:r>
      <w:r w:rsidRPr="008968AB">
        <w:rPr>
          <w:i/>
          <w:iCs/>
        </w:rPr>
        <w:t>And the Lord delivered Jehoiakim king of Judah into his hand, along with some of the articles from the temple of God. These he carried off to the temple of his god in Babylonia and put in the treasure house of his god.</w:t>
      </w:r>
    </w:p>
    <w:p w14:paraId="47AB8403" w14:textId="77777777" w:rsidR="00B77467" w:rsidRDefault="00B77467" w:rsidP="00B77467">
      <w:pPr>
        <w:rPr>
          <w:b/>
          <w:bCs/>
        </w:rPr>
      </w:pPr>
    </w:p>
    <w:p w14:paraId="2129B451" w14:textId="6808A802" w:rsidR="00B77467" w:rsidRDefault="00B77467" w:rsidP="00B77467">
      <w:pPr>
        <w:rPr>
          <w:b/>
          <w:bCs/>
        </w:rPr>
      </w:pPr>
      <w:r>
        <w:rPr>
          <w:b/>
          <w:bCs/>
        </w:rPr>
        <w:t>Practice rejoicing at the work of God!</w:t>
      </w:r>
    </w:p>
    <w:p w14:paraId="678F9DF6" w14:textId="39843D20" w:rsidR="00B77467" w:rsidRPr="00B77467" w:rsidRDefault="00B77467" w:rsidP="00B77467">
      <w:pPr>
        <w:rPr>
          <w:b/>
          <w:bCs/>
        </w:rPr>
      </w:pPr>
      <w:r w:rsidRPr="00B77467">
        <w:rPr>
          <w:b/>
          <w:bCs/>
        </w:rPr>
        <w:t xml:space="preserve">Beware of comparisons.                                             </w:t>
      </w:r>
    </w:p>
    <w:p w14:paraId="0BABDF15" w14:textId="0B8B36FF" w:rsidR="00B77467" w:rsidRPr="00B77467" w:rsidRDefault="00B77467" w:rsidP="00B77467">
      <w:pPr>
        <w:rPr>
          <w:b/>
          <w:bCs/>
        </w:rPr>
      </w:pPr>
      <w:r w:rsidRPr="00B77467">
        <w:rPr>
          <w:b/>
          <w:bCs/>
        </w:rPr>
        <w:t xml:space="preserve">Comparisons sabotage the work </w:t>
      </w:r>
      <w:r>
        <w:rPr>
          <w:b/>
          <w:bCs/>
        </w:rPr>
        <w:t>and</w:t>
      </w:r>
      <w:r w:rsidRPr="00B77467">
        <w:rPr>
          <w:b/>
          <w:bCs/>
        </w:rPr>
        <w:t xml:space="preserve"> steal other’s confidence.</w:t>
      </w:r>
    </w:p>
    <w:p w14:paraId="5B99CDA4" w14:textId="7060EC38" w:rsidR="00B77467" w:rsidRPr="00B77467" w:rsidRDefault="00B77467" w:rsidP="00B77467">
      <w:pPr>
        <w:rPr>
          <w:b/>
          <w:bCs/>
        </w:rPr>
      </w:pPr>
      <w:r w:rsidRPr="00B77467">
        <w:rPr>
          <w:b/>
          <w:bCs/>
        </w:rPr>
        <w:t xml:space="preserve">Comparisons are often </w:t>
      </w:r>
      <w:r w:rsidRPr="00B77467">
        <w:rPr>
          <w:b/>
          <w:bCs/>
        </w:rPr>
        <w:t>unfair;</w:t>
      </w:r>
      <w:r w:rsidRPr="00B77467">
        <w:rPr>
          <w:b/>
          <w:bCs/>
        </w:rPr>
        <w:t xml:space="preserve"> they place attention on the wrong thing.</w:t>
      </w:r>
    </w:p>
    <w:p w14:paraId="38801B9B" w14:textId="77777777" w:rsidR="008968AB" w:rsidRDefault="008968AB" w:rsidP="00E00DB3">
      <w:pPr>
        <w:rPr>
          <w:b/>
          <w:bCs/>
        </w:rPr>
      </w:pPr>
    </w:p>
    <w:p w14:paraId="70864B6C" w14:textId="4BF6073A" w:rsidR="00E00DB3" w:rsidRPr="00E00DB3" w:rsidRDefault="00E00DB3" w:rsidP="00E00DB3">
      <w:pPr>
        <w:rPr>
          <w:b/>
          <w:bCs/>
        </w:rPr>
      </w:pPr>
      <w:r w:rsidRPr="00E00DB3">
        <w:rPr>
          <w:b/>
          <w:bCs/>
        </w:rPr>
        <w:t>Phil</w:t>
      </w:r>
      <w:r>
        <w:rPr>
          <w:b/>
          <w:bCs/>
        </w:rPr>
        <w:t xml:space="preserve">ippians </w:t>
      </w:r>
      <w:proofErr w:type="gramStart"/>
      <w:r w:rsidRPr="00E00DB3">
        <w:rPr>
          <w:b/>
          <w:bCs/>
        </w:rPr>
        <w:t>3:13  </w:t>
      </w:r>
      <w:r w:rsidRPr="00E00DB3">
        <w:rPr>
          <w:i/>
          <w:iCs/>
        </w:rPr>
        <w:t>I</w:t>
      </w:r>
      <w:proofErr w:type="gramEnd"/>
      <w:r w:rsidRPr="00E00DB3">
        <w:rPr>
          <w:i/>
          <w:iCs/>
        </w:rPr>
        <w:t xml:space="preserve"> do not consider myself yet to have taken hold of it. But one thing I do: Forgetting what is behind and straining toward what is ahead</w:t>
      </w:r>
      <w:r w:rsidRPr="00E00DB3">
        <w:rPr>
          <w:b/>
          <w:bCs/>
        </w:rPr>
        <w:t>,</w:t>
      </w:r>
    </w:p>
    <w:p w14:paraId="6B085303" w14:textId="1E9CCAC6" w:rsidR="00E00DB3" w:rsidRPr="00E00DB3" w:rsidRDefault="00E00DB3" w:rsidP="00E00DB3">
      <w:pPr>
        <w:rPr>
          <w:b/>
          <w:bCs/>
          <w:i/>
          <w:iCs/>
        </w:rPr>
      </w:pPr>
      <w:r w:rsidRPr="00E00DB3">
        <w:rPr>
          <w:b/>
          <w:bCs/>
        </w:rPr>
        <w:t>Phil</w:t>
      </w:r>
      <w:r>
        <w:rPr>
          <w:b/>
          <w:bCs/>
        </w:rPr>
        <w:t>ippians</w:t>
      </w:r>
      <w:r w:rsidRPr="00E00DB3">
        <w:rPr>
          <w:b/>
          <w:bCs/>
        </w:rPr>
        <w:t xml:space="preserve"> 4:8 </w:t>
      </w:r>
      <w:r w:rsidR="0091000D" w:rsidRPr="0091000D">
        <w:rPr>
          <w:i/>
          <w:iCs/>
        </w:rPr>
        <w:t>Finally, brothers and sisters, whatever is true, whatever is noble, whatever is right, whatever is pure, whatever is lovely, whatever is admirable—if anything is excellent or praiseworthy—think about such things.</w:t>
      </w:r>
    </w:p>
    <w:p w14:paraId="20C3E053" w14:textId="118A6121" w:rsidR="00981C57" w:rsidRDefault="00981C57"/>
    <w:sectPr w:rsidR="00981C57" w:rsidSect="00981C5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E4BBA" w14:textId="77777777" w:rsidR="00177409" w:rsidRDefault="00177409" w:rsidP="00E27D35">
      <w:pPr>
        <w:spacing w:after="0" w:line="240" w:lineRule="auto"/>
      </w:pPr>
      <w:r>
        <w:separator/>
      </w:r>
    </w:p>
  </w:endnote>
  <w:endnote w:type="continuationSeparator" w:id="0">
    <w:p w14:paraId="082EF1A6" w14:textId="77777777" w:rsidR="00177409" w:rsidRDefault="00177409" w:rsidP="00E2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842448"/>
      <w:docPartObj>
        <w:docPartGallery w:val="Page Numbers (Bottom of Page)"/>
        <w:docPartUnique/>
      </w:docPartObj>
    </w:sdtPr>
    <w:sdtEndPr>
      <w:rPr>
        <w:noProof/>
      </w:rPr>
    </w:sdtEndPr>
    <w:sdtContent>
      <w:p w14:paraId="2423BCAD" w14:textId="7B0AA864" w:rsidR="00071936" w:rsidRDefault="000719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3146EA" w14:textId="77777777" w:rsidR="00071936" w:rsidRDefault="00071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7F63E" w14:textId="77777777" w:rsidR="00177409" w:rsidRDefault="00177409" w:rsidP="00E27D35">
      <w:pPr>
        <w:spacing w:after="0" w:line="240" w:lineRule="auto"/>
      </w:pPr>
      <w:r>
        <w:separator/>
      </w:r>
    </w:p>
  </w:footnote>
  <w:footnote w:type="continuationSeparator" w:id="0">
    <w:p w14:paraId="3D721238" w14:textId="77777777" w:rsidR="00177409" w:rsidRDefault="00177409" w:rsidP="00E27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3A8F" w14:textId="40D79150" w:rsidR="00E27D35" w:rsidRDefault="00E27D35">
    <w:pPr>
      <w:pStyle w:val="Header"/>
    </w:pPr>
    <w:r>
      <w:t>Ezra 1-3</w:t>
    </w:r>
    <w:r>
      <w:tab/>
    </w:r>
    <w:r>
      <w:tab/>
      <w:t>www.withintheword.com</w:t>
    </w:r>
  </w:p>
  <w:p w14:paraId="2D712E85" w14:textId="77777777" w:rsidR="00E27D35" w:rsidRDefault="00E27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B3105"/>
    <w:multiLevelType w:val="hybridMultilevel"/>
    <w:tmpl w:val="8DDE1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4236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05A"/>
    <w:rsid w:val="00071936"/>
    <w:rsid w:val="00111924"/>
    <w:rsid w:val="001214F6"/>
    <w:rsid w:val="00177409"/>
    <w:rsid w:val="00216355"/>
    <w:rsid w:val="00257994"/>
    <w:rsid w:val="002660C0"/>
    <w:rsid w:val="002C6FCC"/>
    <w:rsid w:val="00374EF6"/>
    <w:rsid w:val="003A3005"/>
    <w:rsid w:val="003F2CB0"/>
    <w:rsid w:val="00445472"/>
    <w:rsid w:val="005333C4"/>
    <w:rsid w:val="005A2626"/>
    <w:rsid w:val="005C2321"/>
    <w:rsid w:val="00644579"/>
    <w:rsid w:val="007368D7"/>
    <w:rsid w:val="00753811"/>
    <w:rsid w:val="007661FB"/>
    <w:rsid w:val="00775518"/>
    <w:rsid w:val="007867D9"/>
    <w:rsid w:val="007D5381"/>
    <w:rsid w:val="00805C62"/>
    <w:rsid w:val="008968AB"/>
    <w:rsid w:val="008B381E"/>
    <w:rsid w:val="0091000D"/>
    <w:rsid w:val="00981C57"/>
    <w:rsid w:val="009C7510"/>
    <w:rsid w:val="00A0450C"/>
    <w:rsid w:val="00A561AF"/>
    <w:rsid w:val="00A71472"/>
    <w:rsid w:val="00A870D4"/>
    <w:rsid w:val="00B57116"/>
    <w:rsid w:val="00B75941"/>
    <w:rsid w:val="00B77467"/>
    <w:rsid w:val="00B93E5A"/>
    <w:rsid w:val="00CD005A"/>
    <w:rsid w:val="00D65C9F"/>
    <w:rsid w:val="00DC524D"/>
    <w:rsid w:val="00E00DB3"/>
    <w:rsid w:val="00E14A3C"/>
    <w:rsid w:val="00E27D35"/>
    <w:rsid w:val="00E30798"/>
    <w:rsid w:val="00E336F9"/>
    <w:rsid w:val="00E75657"/>
    <w:rsid w:val="00F13FD8"/>
    <w:rsid w:val="00F7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584D"/>
  <w15:chartTrackingRefBased/>
  <w15:docId w15:val="{3B5F1FD8-0F09-4220-96E0-FCC7CD61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D35"/>
  </w:style>
  <w:style w:type="paragraph" w:styleId="Footer">
    <w:name w:val="footer"/>
    <w:basedOn w:val="Normal"/>
    <w:link w:val="FooterChar"/>
    <w:uiPriority w:val="99"/>
    <w:unhideWhenUsed/>
    <w:rsid w:val="00E27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2056</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Patton</dc:creator>
  <cp:keywords/>
  <dc:description/>
  <cp:lastModifiedBy>Kathy Patton</cp:lastModifiedBy>
  <cp:revision>7</cp:revision>
  <cp:lastPrinted>2023-08-31T19:13:00Z</cp:lastPrinted>
  <dcterms:created xsi:type="dcterms:W3CDTF">2023-08-31T18:56:00Z</dcterms:created>
  <dcterms:modified xsi:type="dcterms:W3CDTF">2023-09-05T11:29:00Z</dcterms:modified>
</cp:coreProperties>
</file>