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E0BA" w14:textId="72B30130" w:rsidR="00BA7949" w:rsidRDefault="008108A3" w:rsidP="00BA794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BDB1276" wp14:editId="21C710B2">
            <wp:extent cx="2680969" cy="3466769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59" cy="3512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00B">
        <w:rPr>
          <w:b/>
          <w:bCs/>
          <w:noProof/>
        </w:rPr>
        <mc:AlternateContent>
          <mc:Choice Requires="wps">
            <w:drawing>
              <wp:inline distT="0" distB="0" distL="0" distR="0" wp14:anchorId="7B54ECB9" wp14:editId="2403837E">
                <wp:extent cx="2719346" cy="149915"/>
                <wp:effectExtent l="0" t="0" r="5080" b="254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1499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EE1143" w14:textId="5ECACBDA" w:rsidR="00BA7949" w:rsidRPr="00BA7949" w:rsidRDefault="00BA7949" w:rsidP="00BA7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4EC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14.1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" stroked="f">
                <v:textbox>
                  <w:txbxContent>
                    <w:p w14:paraId="07EE1143" w14:textId="5ECACBDA" w:rsidR="00BA7949" w:rsidRPr="00BA7949" w:rsidRDefault="00BA7949" w:rsidP="00BA79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C52B18" w14:textId="0C718841" w:rsidR="001F3B7F" w:rsidRPr="002F25C7" w:rsidRDefault="002F25C7" w:rsidP="00042753">
      <w:pPr>
        <w:shd w:val="clear" w:color="auto" w:fill="F2F2F2" w:themeFill="background1" w:themeFillShade="F2"/>
        <w:rPr>
          <w:b/>
          <w:bCs/>
        </w:rPr>
      </w:pPr>
      <w:r w:rsidRPr="002F25C7">
        <w:rPr>
          <w:b/>
          <w:bCs/>
        </w:rPr>
        <w:t>Phillip Keller, “A Shepherd Looks at Psalm 23”</w:t>
      </w:r>
    </w:p>
    <w:p w14:paraId="01F7C342" w14:textId="76AD9B61" w:rsidR="002F25C7" w:rsidRDefault="002F25C7" w:rsidP="00042753">
      <w:pPr>
        <w:shd w:val="clear" w:color="auto" w:fill="F2F2F2" w:themeFill="background1" w:themeFillShade="F2"/>
      </w:pPr>
      <w:r>
        <w:t xml:space="preserve">Excerpt, page 20 </w:t>
      </w:r>
    </w:p>
    <w:p w14:paraId="4FB8B2E8" w14:textId="7692E9FE" w:rsidR="002F25C7" w:rsidRDefault="002F25C7" w:rsidP="00042753">
      <w:pPr>
        <w:shd w:val="clear" w:color="auto" w:fill="F2F2F2" w:themeFill="background1" w:themeFillShade="F2"/>
      </w:pPr>
      <w:r>
        <w:t>In memory I can still see one of the sheep ranches in our district which was operated by a tenant sheepman. He ought never to have been allowed to keep sheep.</w:t>
      </w:r>
      <w:r>
        <w:t xml:space="preserve"> </w:t>
      </w:r>
      <w:r>
        <w:t xml:space="preserve">His stock </w:t>
      </w:r>
      <w:proofErr w:type="gramStart"/>
      <w:r>
        <w:t>were</w:t>
      </w:r>
      <w:proofErr w:type="gramEnd"/>
      <w:r>
        <w:t xml:space="preserve"> always thin, weak, and riddled with disease or parasites. Again and again, they would come and stand at the fence staring blankly</w:t>
      </w:r>
      <w:r>
        <w:tab/>
        <w:t xml:space="preserve"> through the woven wire at the green, lush pastures my flock enjoyed. Had they been able to speak I am sure they would have said, “Oh, to be set free from this awful owner!”  </w:t>
      </w:r>
    </w:p>
    <w:p w14:paraId="7D2EDFC8" w14:textId="52519470" w:rsidR="002F25C7" w:rsidRDefault="002F25C7" w:rsidP="00042753">
      <w:pPr>
        <w:shd w:val="clear" w:color="auto" w:fill="F2F2F2" w:themeFill="background1" w:themeFillShade="F2"/>
      </w:pPr>
      <w:r>
        <w:t>This is a picture which has never left my memory.  It is a picture of pathetic people the world over who have not known what it is to belong to the Good Shepherd…who suffer instead under sin and Satan.”</w:t>
      </w:r>
    </w:p>
    <w:p w14:paraId="6CF41FD5" w14:textId="77777777" w:rsidR="008108A3" w:rsidRDefault="008108A3" w:rsidP="002F25C7">
      <w:pPr>
        <w:sectPr w:rsidR="008108A3" w:rsidSect="008108A3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332E42" w14:textId="2917B0A8" w:rsidR="00086739" w:rsidRPr="00086739" w:rsidRDefault="00086739" w:rsidP="002F25C7">
      <w:r w:rsidRPr="00086739">
        <w:rPr>
          <w:b/>
          <w:bCs/>
        </w:rPr>
        <w:t>Proverbs 19:4</w:t>
      </w:r>
      <w:r>
        <w:rPr>
          <w:b/>
          <w:bCs/>
        </w:rPr>
        <w:t xml:space="preserve"> (ESV) </w:t>
      </w:r>
      <w:r w:rsidRPr="00086739">
        <w:t>Wealth brings many new friends, but a poor man is deserted by his friend.</w:t>
      </w:r>
    </w:p>
    <w:p w14:paraId="06D3D78B" w14:textId="4BE417F9" w:rsidR="00E20AE6" w:rsidRDefault="00E20AE6" w:rsidP="002F25C7">
      <w:r w:rsidRPr="000338A6">
        <w:rPr>
          <w:b/>
          <w:bCs/>
        </w:rPr>
        <w:t>Ephesians 2:8-9</w:t>
      </w:r>
      <w:r>
        <w:t xml:space="preserve"> </w:t>
      </w:r>
      <w:r w:rsidR="008838B7" w:rsidRPr="008838B7">
        <w:rPr>
          <w:b/>
          <w:bCs/>
        </w:rPr>
        <w:t>(NIV)</w:t>
      </w:r>
      <w:r w:rsidR="008838B7">
        <w:t xml:space="preserve"> </w:t>
      </w:r>
      <w:r>
        <w:t xml:space="preserve">For it is by grace you have been saved, through faith-and this is not from yourselves, it is the gift of God-not by works, so that no one can boast. </w:t>
      </w:r>
    </w:p>
    <w:p w14:paraId="09C80042" w14:textId="0C6497E5" w:rsidR="000338A6" w:rsidRPr="008108A3" w:rsidRDefault="000338A6" w:rsidP="000338A6">
      <w:pPr>
        <w:rPr>
          <w:b/>
          <w:bCs/>
          <w:sz w:val="24"/>
          <w:szCs w:val="24"/>
        </w:rPr>
      </w:pPr>
      <w:r w:rsidRPr="008108A3">
        <w:rPr>
          <w:b/>
          <w:bCs/>
          <w:sz w:val="24"/>
          <w:szCs w:val="24"/>
        </w:rPr>
        <w:t xml:space="preserve">Blue Letter Bible Notes on these </w:t>
      </w:r>
      <w:r w:rsidRPr="008108A3">
        <w:rPr>
          <w:b/>
          <w:bCs/>
          <w:sz w:val="24"/>
          <w:szCs w:val="24"/>
        </w:rPr>
        <w:t>three</w:t>
      </w:r>
      <w:r w:rsidRPr="008108A3">
        <w:rPr>
          <w:b/>
          <w:bCs/>
          <w:sz w:val="24"/>
          <w:szCs w:val="24"/>
        </w:rPr>
        <w:t xml:space="preserve"> parables. </w:t>
      </w:r>
    </w:p>
    <w:p w14:paraId="2D4AC90D" w14:textId="77777777" w:rsidR="000338A6" w:rsidRPr="008108A3" w:rsidRDefault="000338A6" w:rsidP="000338A6">
      <w:pPr>
        <w:rPr>
          <w:sz w:val="24"/>
          <w:szCs w:val="24"/>
        </w:rPr>
      </w:pPr>
      <w:r w:rsidRPr="007967E9">
        <w:rPr>
          <w:sz w:val="24"/>
          <w:szCs w:val="24"/>
        </w:rPr>
        <w:t xml:space="preserve">Each scene illustrates a different aspect of God's work. </w:t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</w:p>
    <w:p w14:paraId="1AD02481" w14:textId="77777777" w:rsidR="000338A6" w:rsidRPr="008108A3" w:rsidRDefault="000338A6" w:rsidP="000338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08A3">
        <w:rPr>
          <w:sz w:val="24"/>
          <w:szCs w:val="24"/>
        </w:rPr>
        <w:t xml:space="preserve">The Son seeks the lost as the Good Shepherd. </w:t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</w:p>
    <w:p w14:paraId="09AD917B" w14:textId="77777777" w:rsidR="00D27838" w:rsidRPr="008108A3" w:rsidRDefault="000338A6" w:rsidP="000338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08A3">
        <w:rPr>
          <w:sz w:val="24"/>
          <w:szCs w:val="24"/>
        </w:rPr>
        <w:t xml:space="preserve">The Holy Spirit seeks the lost with searching illumination. </w:t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</w:p>
    <w:p w14:paraId="58BE8984" w14:textId="53C00C88" w:rsidR="000338A6" w:rsidRPr="008108A3" w:rsidRDefault="00D27838" w:rsidP="000338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08A3">
        <w:rPr>
          <w:sz w:val="24"/>
          <w:szCs w:val="24"/>
        </w:rPr>
        <w:t>T</w:t>
      </w:r>
      <w:r w:rsidR="000338A6" w:rsidRPr="008108A3">
        <w:rPr>
          <w:sz w:val="24"/>
          <w:szCs w:val="24"/>
        </w:rPr>
        <w:t>he Father seeks the lost with open arms upon return.</w:t>
      </w:r>
    </w:p>
    <w:p w14:paraId="43B34838" w14:textId="4B925698" w:rsidR="00D27838" w:rsidRPr="008108A3" w:rsidRDefault="000338A6" w:rsidP="000338A6">
      <w:pPr>
        <w:rPr>
          <w:sz w:val="24"/>
          <w:szCs w:val="24"/>
        </w:rPr>
      </w:pPr>
      <w:r w:rsidRPr="007967E9">
        <w:rPr>
          <w:sz w:val="24"/>
          <w:szCs w:val="24"/>
        </w:rPr>
        <w:t xml:space="preserve">Each scene illustrates an increasing severity of loss. </w:t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</w:p>
    <w:p w14:paraId="03D645D5" w14:textId="13B92B5F" w:rsidR="00D27838" w:rsidRPr="008108A3" w:rsidRDefault="000338A6" w:rsidP="00D278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08A3">
        <w:rPr>
          <w:sz w:val="24"/>
          <w:szCs w:val="24"/>
        </w:rPr>
        <w:t>Of the sheep</w:t>
      </w:r>
      <w:r w:rsidR="002A3E23" w:rsidRPr="008108A3">
        <w:rPr>
          <w:sz w:val="24"/>
          <w:szCs w:val="24"/>
        </w:rPr>
        <w:t>,</w:t>
      </w:r>
      <w:r w:rsidRPr="008108A3">
        <w:rPr>
          <w:sz w:val="24"/>
          <w:szCs w:val="24"/>
        </w:rPr>
        <w:t xml:space="preserve"> 1% were lost. </w:t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</w:p>
    <w:p w14:paraId="7EA7DB9E" w14:textId="41C1991A" w:rsidR="00D27838" w:rsidRPr="008108A3" w:rsidRDefault="000338A6" w:rsidP="00D278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08A3">
        <w:rPr>
          <w:sz w:val="24"/>
          <w:szCs w:val="24"/>
        </w:rPr>
        <w:t>Of the coins</w:t>
      </w:r>
      <w:r w:rsidR="002A3E23" w:rsidRPr="008108A3">
        <w:rPr>
          <w:sz w:val="24"/>
          <w:szCs w:val="24"/>
        </w:rPr>
        <w:t>,</w:t>
      </w:r>
      <w:r w:rsidRPr="008108A3">
        <w:rPr>
          <w:sz w:val="24"/>
          <w:szCs w:val="24"/>
        </w:rPr>
        <w:t xml:space="preserve"> 10% were lost. </w:t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  <w:r w:rsidRPr="008108A3">
        <w:rPr>
          <w:sz w:val="24"/>
          <w:szCs w:val="24"/>
        </w:rPr>
        <w:tab/>
      </w:r>
    </w:p>
    <w:p w14:paraId="20AE66DF" w14:textId="3B1B6020" w:rsidR="000338A6" w:rsidRPr="008108A3" w:rsidRDefault="000338A6" w:rsidP="00D278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08A3">
        <w:rPr>
          <w:sz w:val="24"/>
          <w:szCs w:val="24"/>
        </w:rPr>
        <w:t>Of the sons</w:t>
      </w:r>
      <w:r w:rsidR="002A3E23" w:rsidRPr="008108A3">
        <w:rPr>
          <w:sz w:val="24"/>
          <w:szCs w:val="24"/>
        </w:rPr>
        <w:t>,</w:t>
      </w:r>
      <w:r w:rsidRPr="008108A3">
        <w:rPr>
          <w:sz w:val="24"/>
          <w:szCs w:val="24"/>
        </w:rPr>
        <w:t xml:space="preserve"> 50% were lost.</w:t>
      </w:r>
    </w:p>
    <w:p w14:paraId="57FBAFE7" w14:textId="77777777" w:rsidR="00D27838" w:rsidRPr="008108A3" w:rsidRDefault="00D27838" w:rsidP="00D27838">
      <w:pPr>
        <w:rPr>
          <w:sz w:val="24"/>
          <w:szCs w:val="24"/>
        </w:rPr>
      </w:pPr>
      <w:r w:rsidRPr="008108A3">
        <w:rPr>
          <w:sz w:val="24"/>
          <w:szCs w:val="24"/>
        </w:rPr>
        <w:t>Each scene illustrates a different way of being lost.</w:t>
      </w:r>
    </w:p>
    <w:p w14:paraId="6D981744" w14:textId="420E2BA1" w:rsidR="00D27838" w:rsidRPr="008108A3" w:rsidRDefault="00D27838" w:rsidP="00D278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08A3">
        <w:rPr>
          <w:sz w:val="24"/>
          <w:szCs w:val="24"/>
        </w:rPr>
        <w:t>The sheep was lost by foolish wandering, and so are many people today.</w:t>
      </w:r>
    </w:p>
    <w:p w14:paraId="7EC1908C" w14:textId="77777777" w:rsidR="00D27838" w:rsidRPr="008108A3" w:rsidRDefault="00D27838" w:rsidP="00D278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08A3">
        <w:rPr>
          <w:sz w:val="24"/>
          <w:szCs w:val="24"/>
        </w:rPr>
        <w:t>The coin was lost by carelessness, not valuing it as we should.</w:t>
      </w:r>
    </w:p>
    <w:p w14:paraId="5C203CA9" w14:textId="595C0C66" w:rsidR="00CC093B" w:rsidRPr="00BA7949" w:rsidRDefault="00D27838" w:rsidP="00742BD6">
      <w:pPr>
        <w:pStyle w:val="ListParagraph"/>
        <w:numPr>
          <w:ilvl w:val="0"/>
          <w:numId w:val="2"/>
        </w:numPr>
      </w:pPr>
      <w:r w:rsidRPr="008108A3">
        <w:rPr>
          <w:sz w:val="24"/>
          <w:szCs w:val="24"/>
        </w:rPr>
        <w:t>The son was lost because of rebellion, a rebellious departure required a submissive return by the lost one.</w:t>
      </w:r>
    </w:p>
    <w:sectPr w:rsidR="00CC093B" w:rsidRPr="00BA7949" w:rsidSect="00695F0A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0D21" w14:textId="77777777" w:rsidR="0057739E" w:rsidRDefault="0057739E" w:rsidP="002F25C7">
      <w:pPr>
        <w:spacing w:after="0" w:line="240" w:lineRule="auto"/>
      </w:pPr>
      <w:r>
        <w:separator/>
      </w:r>
    </w:p>
  </w:endnote>
  <w:endnote w:type="continuationSeparator" w:id="0">
    <w:p w14:paraId="101D8FDD" w14:textId="77777777" w:rsidR="0057739E" w:rsidRDefault="0057739E" w:rsidP="002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B18C" w14:textId="77777777" w:rsidR="0057739E" w:rsidRDefault="0057739E" w:rsidP="002F25C7">
      <w:pPr>
        <w:spacing w:after="0" w:line="240" w:lineRule="auto"/>
      </w:pPr>
      <w:r>
        <w:separator/>
      </w:r>
    </w:p>
  </w:footnote>
  <w:footnote w:type="continuationSeparator" w:id="0">
    <w:p w14:paraId="49C616D6" w14:textId="77777777" w:rsidR="0057739E" w:rsidRDefault="0057739E" w:rsidP="002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71AE" w14:textId="698831A9" w:rsidR="002F25C7" w:rsidRDefault="002F25C7">
    <w:pPr>
      <w:pStyle w:val="Header"/>
    </w:pPr>
    <w:r>
      <w:t>Luke 15 notes</w:t>
    </w:r>
  </w:p>
  <w:p w14:paraId="2D5DB668" w14:textId="77777777" w:rsidR="002F25C7" w:rsidRDefault="002F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078"/>
    <w:multiLevelType w:val="hybridMultilevel"/>
    <w:tmpl w:val="9A30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6EEC"/>
    <w:multiLevelType w:val="hybridMultilevel"/>
    <w:tmpl w:val="44E2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73225">
    <w:abstractNumId w:val="0"/>
  </w:num>
  <w:num w:numId="2" w16cid:durableId="150027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30"/>
    <w:rsid w:val="000338A6"/>
    <w:rsid w:val="00042753"/>
    <w:rsid w:val="00086739"/>
    <w:rsid w:val="001F3B7F"/>
    <w:rsid w:val="002A3E23"/>
    <w:rsid w:val="002F25C7"/>
    <w:rsid w:val="00455130"/>
    <w:rsid w:val="0057739E"/>
    <w:rsid w:val="00695F0A"/>
    <w:rsid w:val="00742BD6"/>
    <w:rsid w:val="00800574"/>
    <w:rsid w:val="008108A3"/>
    <w:rsid w:val="008838B7"/>
    <w:rsid w:val="00A12A9E"/>
    <w:rsid w:val="00B573BE"/>
    <w:rsid w:val="00BA7949"/>
    <w:rsid w:val="00CC093B"/>
    <w:rsid w:val="00D27838"/>
    <w:rsid w:val="00E20AE6"/>
    <w:rsid w:val="00F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FEC9"/>
  <w15:chartTrackingRefBased/>
  <w15:docId w15:val="{174D9435-BD85-4EAC-90A6-D61497F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C7"/>
  </w:style>
  <w:style w:type="paragraph" w:styleId="Footer">
    <w:name w:val="footer"/>
    <w:basedOn w:val="Normal"/>
    <w:link w:val="FooterChar"/>
    <w:uiPriority w:val="99"/>
    <w:unhideWhenUsed/>
    <w:rsid w:val="002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C7"/>
  </w:style>
  <w:style w:type="paragraph" w:styleId="ListParagraph">
    <w:name w:val="List Paragraph"/>
    <w:basedOn w:val="Normal"/>
    <w:uiPriority w:val="34"/>
    <w:qFormat/>
    <w:rsid w:val="00033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6</cp:revision>
  <cp:lastPrinted>2022-08-29T16:20:00Z</cp:lastPrinted>
  <dcterms:created xsi:type="dcterms:W3CDTF">2022-08-29T12:32:00Z</dcterms:created>
  <dcterms:modified xsi:type="dcterms:W3CDTF">2022-08-30T11:59:00Z</dcterms:modified>
</cp:coreProperties>
</file>