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1495" w14:textId="77777777" w:rsidR="002B76E8" w:rsidRDefault="002B76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595"/>
        <w:gridCol w:w="1614"/>
        <w:gridCol w:w="1615"/>
        <w:gridCol w:w="1683"/>
        <w:gridCol w:w="1633"/>
        <w:gridCol w:w="1573"/>
        <w:gridCol w:w="1627"/>
        <w:gridCol w:w="1596"/>
      </w:tblGrid>
      <w:tr w:rsidR="00A76E62" w14:paraId="79B41484" w14:textId="77777777" w:rsidTr="00802953">
        <w:tc>
          <w:tcPr>
            <w:tcW w:w="1454" w:type="dxa"/>
          </w:tcPr>
          <w:p w14:paraId="4589F790" w14:textId="77777777" w:rsidR="00317BAC" w:rsidRDefault="00317BAC">
            <w:bookmarkStart w:id="0" w:name="_Hlk87857736"/>
          </w:p>
        </w:tc>
        <w:tc>
          <w:tcPr>
            <w:tcW w:w="1595" w:type="dxa"/>
            <w:shd w:val="clear" w:color="auto" w:fill="DEEAF6" w:themeFill="accent5" w:themeFillTint="33"/>
          </w:tcPr>
          <w:p w14:paraId="0A5DEB78" w14:textId="77777777" w:rsidR="00FE7D56" w:rsidRDefault="00317BAC" w:rsidP="00FE7D56">
            <w:r>
              <w:t>10</w:t>
            </w:r>
            <w:r w:rsidR="00A154DD">
              <w:t xml:space="preserve"> </w:t>
            </w:r>
          </w:p>
          <w:p w14:paraId="501F1F61" w14:textId="77777777" w:rsidR="00FE7D56" w:rsidRPr="00A04534" w:rsidRDefault="00FE7D56" w:rsidP="00A04534">
            <w:pPr>
              <w:shd w:val="clear" w:color="auto" w:fill="FFFFCC"/>
              <w:rPr>
                <w:b/>
                <w:bCs/>
                <w:sz w:val="16"/>
                <w:szCs w:val="16"/>
              </w:rPr>
            </w:pPr>
            <w:r w:rsidRPr="00A04534">
              <w:rPr>
                <w:b/>
                <w:bCs/>
                <w:sz w:val="16"/>
                <w:szCs w:val="16"/>
              </w:rPr>
              <w:t>Mk.11:1-11</w:t>
            </w:r>
          </w:p>
          <w:p w14:paraId="55039C56" w14:textId="77777777" w:rsidR="00FE7D56" w:rsidRDefault="00FE7D56" w:rsidP="00FE7D56">
            <w:r>
              <w:t>Jesus rides into Jerusalem then returns to Bethany</w:t>
            </w:r>
          </w:p>
          <w:p w14:paraId="7EBA5FA1" w14:textId="77777777" w:rsidR="00802953" w:rsidRDefault="00FE7D56" w:rsidP="00FE7D56">
            <w:r>
              <w:t>(He is the perfect Lamb for the sacrifice)</w:t>
            </w:r>
          </w:p>
          <w:p w14:paraId="2CB4F5F7" w14:textId="77777777" w:rsidR="00FE7D56" w:rsidRDefault="00FE7D56" w:rsidP="00FE7D56">
            <w:r>
              <w:t xml:space="preserve">“Hosanna!” </w:t>
            </w:r>
          </w:p>
          <w:p w14:paraId="1494E38B" w14:textId="310148BC" w:rsidR="00FE7D56" w:rsidRDefault="00FE7D56" w:rsidP="00FE7D56">
            <w:r>
              <w:t>“Blessed is he who come in the name of the Lord!”</w:t>
            </w:r>
          </w:p>
        </w:tc>
        <w:tc>
          <w:tcPr>
            <w:tcW w:w="1614" w:type="dxa"/>
            <w:shd w:val="clear" w:color="auto" w:fill="E2EFD9" w:themeFill="accent6" w:themeFillTint="33"/>
          </w:tcPr>
          <w:p w14:paraId="281C18BB" w14:textId="77777777" w:rsidR="00FE7D56" w:rsidRDefault="00317BAC" w:rsidP="00FE7D56">
            <w:r>
              <w:t>11</w:t>
            </w:r>
            <w:r w:rsidR="00A154DD">
              <w:t xml:space="preserve"> </w:t>
            </w:r>
          </w:p>
          <w:p w14:paraId="58ED8963" w14:textId="77777777" w:rsidR="00FE7D56" w:rsidRPr="00A04534" w:rsidRDefault="00FE7D56" w:rsidP="00A04534">
            <w:pPr>
              <w:shd w:val="clear" w:color="auto" w:fill="FFFFCC"/>
              <w:rPr>
                <w:b/>
                <w:bCs/>
              </w:rPr>
            </w:pPr>
            <w:r w:rsidRPr="00A04534">
              <w:rPr>
                <w:b/>
                <w:bCs/>
                <w:sz w:val="16"/>
                <w:szCs w:val="16"/>
              </w:rPr>
              <w:t>Mk.11:15-18</w:t>
            </w:r>
            <w:r w:rsidRPr="00A04534">
              <w:rPr>
                <w:b/>
                <w:bCs/>
              </w:rPr>
              <w:t xml:space="preserve"> </w:t>
            </w:r>
          </w:p>
          <w:p w14:paraId="2BBC716F" w14:textId="77777777" w:rsidR="00FE7D56" w:rsidRDefault="00FE7D56" w:rsidP="00FE7D56">
            <w:r>
              <w:t>Jesus clears the temple of the money changers</w:t>
            </w:r>
          </w:p>
          <w:p w14:paraId="77587A53" w14:textId="77777777" w:rsidR="00FE7D56" w:rsidRDefault="00FE7D56" w:rsidP="00FE7D56"/>
          <w:p w14:paraId="1859BB8A" w14:textId="77777777" w:rsidR="00FE7D56" w:rsidRDefault="00FE7D56" w:rsidP="00FE7D56"/>
          <w:p w14:paraId="457C5A80" w14:textId="77777777" w:rsidR="00FE7D56" w:rsidRDefault="00FE7D56" w:rsidP="00FE7D56"/>
          <w:p w14:paraId="4EA8B146" w14:textId="2D4440C9" w:rsidR="00FE7D56" w:rsidRDefault="00FE7D56" w:rsidP="00FE7D56">
            <w:r>
              <w:t xml:space="preserve">Chief Priest &amp; teachers of the law </w:t>
            </w:r>
            <w:r w:rsidR="00E346D1">
              <w:t xml:space="preserve">hatred had grown and are </w:t>
            </w:r>
            <w:r>
              <w:t xml:space="preserve">looking for a way to kill him. </w:t>
            </w:r>
          </w:p>
          <w:p w14:paraId="5244573B" w14:textId="38A59CED" w:rsidR="00A154DD" w:rsidRDefault="00A154DD"/>
          <w:p w14:paraId="2EE9FA8D" w14:textId="1FAE8EAF" w:rsidR="00A154DD" w:rsidRDefault="00A154DD"/>
        </w:tc>
        <w:tc>
          <w:tcPr>
            <w:tcW w:w="1615" w:type="dxa"/>
            <w:shd w:val="clear" w:color="auto" w:fill="DEEAF6" w:themeFill="accent5" w:themeFillTint="33"/>
          </w:tcPr>
          <w:p w14:paraId="0BA4B035" w14:textId="77777777" w:rsidR="0001122D" w:rsidRDefault="00317BAC" w:rsidP="0001122D">
            <w:pPr>
              <w:rPr>
                <w:sz w:val="16"/>
                <w:szCs w:val="16"/>
              </w:rPr>
            </w:pPr>
            <w:r>
              <w:t>12</w:t>
            </w:r>
            <w:r w:rsidR="0001122D" w:rsidRPr="0062394D">
              <w:rPr>
                <w:sz w:val="16"/>
                <w:szCs w:val="16"/>
              </w:rPr>
              <w:t xml:space="preserve"> </w:t>
            </w:r>
          </w:p>
          <w:p w14:paraId="676A4E7F" w14:textId="77777777" w:rsidR="00FE7D56" w:rsidRPr="00A04534" w:rsidRDefault="00FE7D56" w:rsidP="00A04534">
            <w:pPr>
              <w:shd w:val="clear" w:color="auto" w:fill="FFFFCC"/>
              <w:rPr>
                <w:b/>
                <w:bCs/>
                <w:sz w:val="16"/>
                <w:szCs w:val="16"/>
              </w:rPr>
            </w:pPr>
            <w:r w:rsidRPr="00A04534">
              <w:rPr>
                <w:b/>
                <w:bCs/>
                <w:sz w:val="16"/>
                <w:szCs w:val="16"/>
              </w:rPr>
              <w:t>Mk.11:27,28-14:1-2</w:t>
            </w:r>
          </w:p>
          <w:p w14:paraId="74524F5A" w14:textId="7C8F08B8" w:rsidR="00FE7D56" w:rsidRDefault="00FE7D56" w:rsidP="00FE7D56">
            <w:r>
              <w:t>Jesus</w:t>
            </w:r>
            <w:r w:rsidR="00E346D1">
              <w:t>’</w:t>
            </w:r>
            <w:r>
              <w:t xml:space="preserve"> authority questioned</w:t>
            </w:r>
          </w:p>
          <w:p w14:paraId="66E28436" w14:textId="14BB1B25" w:rsidR="0001122D" w:rsidRDefault="00FE7D56" w:rsidP="00FE7D56">
            <w:pPr>
              <w:rPr>
                <w:sz w:val="16"/>
                <w:szCs w:val="16"/>
              </w:rPr>
            </w:pPr>
            <w:r>
              <w:t>By chief priest and teachers of the law.</w:t>
            </w:r>
          </w:p>
          <w:p w14:paraId="0D51C53B" w14:textId="77777777" w:rsidR="0001122D" w:rsidRDefault="0001122D" w:rsidP="0001122D">
            <w:pPr>
              <w:rPr>
                <w:sz w:val="16"/>
                <w:szCs w:val="16"/>
              </w:rPr>
            </w:pPr>
          </w:p>
          <w:p w14:paraId="73688836" w14:textId="538ED877" w:rsidR="0001122D" w:rsidRDefault="00E346D1" w:rsidP="00011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Taxes?</w:t>
            </w:r>
          </w:p>
          <w:p w14:paraId="2A132892" w14:textId="0CCFB4DE" w:rsidR="00E346D1" w:rsidRDefault="00E346D1" w:rsidP="00011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Resurrection</w:t>
            </w:r>
            <w:proofErr w:type="gramStart"/>
            <w:r>
              <w:rPr>
                <w:sz w:val="16"/>
                <w:szCs w:val="16"/>
              </w:rPr>
              <w:t xml:space="preserve">?  </w:t>
            </w:r>
            <w:proofErr w:type="gramEnd"/>
            <w:r>
              <w:rPr>
                <w:sz w:val="16"/>
                <w:szCs w:val="16"/>
              </w:rPr>
              <w:t>Greatest commandment?</w:t>
            </w:r>
          </w:p>
          <w:p w14:paraId="51565417" w14:textId="77777777" w:rsidR="0001122D" w:rsidRDefault="0001122D" w:rsidP="0001122D">
            <w:pPr>
              <w:rPr>
                <w:sz w:val="16"/>
                <w:szCs w:val="16"/>
              </w:rPr>
            </w:pPr>
          </w:p>
          <w:p w14:paraId="0875884A" w14:textId="5B054698" w:rsidR="0001122D" w:rsidRPr="00E26C72" w:rsidRDefault="00824BFB" w:rsidP="00E26C72">
            <w:pPr>
              <w:shd w:val="clear" w:color="auto" w:fill="FFFFCC"/>
              <w:rPr>
                <w:b/>
                <w:bCs/>
                <w:sz w:val="16"/>
                <w:szCs w:val="16"/>
              </w:rPr>
            </w:pPr>
            <w:r w:rsidRPr="00E26C72">
              <w:rPr>
                <w:b/>
                <w:bCs/>
                <w:sz w:val="16"/>
                <w:szCs w:val="16"/>
              </w:rPr>
              <w:t>Mk 14:1-2</w:t>
            </w:r>
          </w:p>
          <w:p w14:paraId="74720C82" w14:textId="1D4E3DB6" w:rsidR="00824BFB" w:rsidRDefault="00824BFB" w:rsidP="00011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Chief priests &amp; teachers of law looking for a way to kill Jesus, but not during the Feast or the people may riot</w:t>
            </w:r>
          </w:p>
          <w:p w14:paraId="5DA233FA" w14:textId="13BAD344" w:rsidR="00E26C72" w:rsidRDefault="00E26C72" w:rsidP="0001122D">
            <w:pPr>
              <w:rPr>
                <w:sz w:val="16"/>
                <w:szCs w:val="16"/>
              </w:rPr>
            </w:pPr>
            <w:r w:rsidRPr="00E26C72">
              <w:rPr>
                <w:b/>
                <w:bCs/>
                <w:sz w:val="16"/>
                <w:szCs w:val="16"/>
                <w:shd w:val="clear" w:color="auto" w:fill="FFFFCC"/>
              </w:rPr>
              <w:t>Mk 14:10-11</w:t>
            </w:r>
            <w:r>
              <w:rPr>
                <w:sz w:val="16"/>
                <w:szCs w:val="16"/>
              </w:rPr>
              <w:t xml:space="preserve">      Judas agrees to betray Jesus</w:t>
            </w:r>
          </w:p>
          <w:p w14:paraId="613DCFC2" w14:textId="4B577FA8" w:rsidR="00317BAC" w:rsidRDefault="00317BAC" w:rsidP="0001122D"/>
        </w:tc>
        <w:tc>
          <w:tcPr>
            <w:tcW w:w="1683" w:type="dxa"/>
            <w:shd w:val="clear" w:color="auto" w:fill="E2EFD9" w:themeFill="accent6" w:themeFillTint="33"/>
          </w:tcPr>
          <w:p w14:paraId="36EF77A4" w14:textId="77777777" w:rsidR="00317BAC" w:rsidRDefault="00317BAC">
            <w:r>
              <w:t>13</w:t>
            </w:r>
          </w:p>
          <w:p w14:paraId="3189EE3D" w14:textId="4E9707AA" w:rsidR="0062394D" w:rsidRPr="000E4749" w:rsidRDefault="00824BFB" w:rsidP="00824BFB">
            <w:pPr>
              <w:shd w:val="clear" w:color="auto" w:fill="FFFFCC"/>
              <w:rPr>
                <w:b/>
                <w:bCs/>
                <w:sz w:val="16"/>
                <w:szCs w:val="16"/>
              </w:rPr>
            </w:pPr>
            <w:r w:rsidRPr="000E4749">
              <w:rPr>
                <w:b/>
                <w:bCs/>
                <w:sz w:val="16"/>
                <w:szCs w:val="16"/>
              </w:rPr>
              <w:t>Mk. 14:12-17</w:t>
            </w:r>
          </w:p>
          <w:p w14:paraId="130DE02C" w14:textId="7EA4139B" w:rsidR="00824BFB" w:rsidRDefault="00824BFB">
            <w:r>
              <w:t>Passover prep.</w:t>
            </w:r>
          </w:p>
          <w:p w14:paraId="7DFFE0DD" w14:textId="02F2ABEA" w:rsidR="0062394D" w:rsidRDefault="0062394D"/>
          <w:p w14:paraId="32B9F372" w14:textId="22BD222D" w:rsidR="000800B4" w:rsidRDefault="000800B4"/>
          <w:p w14:paraId="4CD4E6F2" w14:textId="1EACC083" w:rsidR="000800B4" w:rsidRDefault="000800B4"/>
          <w:p w14:paraId="646218F6" w14:textId="22647820" w:rsidR="000800B4" w:rsidRDefault="000800B4"/>
          <w:p w14:paraId="0361268A" w14:textId="4110377A" w:rsidR="000800B4" w:rsidRDefault="000800B4"/>
          <w:p w14:paraId="262D17C4" w14:textId="2AF588E1" w:rsidR="000800B4" w:rsidRDefault="000800B4"/>
          <w:p w14:paraId="2890EEF0" w14:textId="5B2B46CD" w:rsidR="000800B4" w:rsidRDefault="000800B4"/>
          <w:p w14:paraId="2648099B" w14:textId="60464637" w:rsidR="000800B4" w:rsidRDefault="000800B4"/>
          <w:p w14:paraId="030096D5" w14:textId="48A71D9B" w:rsidR="000800B4" w:rsidRDefault="000800B4"/>
          <w:p w14:paraId="4E278DF0" w14:textId="77777777" w:rsidR="000800B4" w:rsidRDefault="000800B4"/>
          <w:p w14:paraId="48D7DBF3" w14:textId="14056F52" w:rsidR="0001122D" w:rsidRDefault="0001122D" w:rsidP="0001122D"/>
          <w:p w14:paraId="1B582BD5" w14:textId="5F9391FE" w:rsidR="00E31B59" w:rsidRDefault="00E31B59"/>
        </w:tc>
        <w:tc>
          <w:tcPr>
            <w:tcW w:w="1633" w:type="dxa"/>
            <w:shd w:val="clear" w:color="auto" w:fill="DEEAF6" w:themeFill="accent5" w:themeFillTint="33"/>
          </w:tcPr>
          <w:p w14:paraId="6E2BE107" w14:textId="71313485" w:rsidR="00317BAC" w:rsidRDefault="00317BAC">
            <w:r>
              <w:t>14</w:t>
            </w:r>
          </w:p>
          <w:p w14:paraId="07B8C2B6" w14:textId="19678FD1" w:rsidR="00115F56" w:rsidRPr="00115F56" w:rsidRDefault="00115F56">
            <w:pPr>
              <w:rPr>
                <w:b/>
                <w:bCs/>
                <w:u w:val="single"/>
              </w:rPr>
            </w:pPr>
            <w:r w:rsidRPr="00115F56">
              <w:rPr>
                <w:b/>
                <w:bCs/>
                <w:u w:val="single"/>
              </w:rPr>
              <w:t>Civil trials</w:t>
            </w:r>
          </w:p>
          <w:p w14:paraId="1365A194" w14:textId="78E59B4B" w:rsidR="00AC3052" w:rsidRDefault="00AC3052">
            <w:r>
              <w:t xml:space="preserve">Taken to </w:t>
            </w:r>
            <w:r w:rsidRPr="00CF2B5B">
              <w:rPr>
                <w:b/>
                <w:bCs/>
              </w:rPr>
              <w:t>Pilate</w:t>
            </w:r>
            <w:r w:rsidR="00256037">
              <w:t xml:space="preserve"> </w:t>
            </w:r>
            <w:r w:rsidR="00256037" w:rsidRPr="00A04534">
              <w:rPr>
                <w:b/>
                <w:bCs/>
                <w:sz w:val="16"/>
                <w:szCs w:val="16"/>
                <w:shd w:val="clear" w:color="auto" w:fill="FFFFCC"/>
              </w:rPr>
              <w:t>Jn. 18:28-38</w:t>
            </w:r>
          </w:p>
          <w:p w14:paraId="65B72B3A" w14:textId="77777777" w:rsidR="00691A00" w:rsidRDefault="00256037">
            <w:r w:rsidRPr="00CF2B5B">
              <w:rPr>
                <w:b/>
                <w:bCs/>
              </w:rPr>
              <w:t>Herod</w:t>
            </w:r>
            <w:r>
              <w:t xml:space="preserve"> </w:t>
            </w:r>
          </w:p>
          <w:p w14:paraId="1B7E00D3" w14:textId="52A9AED2" w:rsidR="00256037" w:rsidRPr="00691A00" w:rsidRDefault="00256037" w:rsidP="00691A00">
            <w:pPr>
              <w:rPr>
                <w:b/>
                <w:bCs/>
                <w:sz w:val="16"/>
                <w:szCs w:val="16"/>
              </w:rPr>
            </w:pPr>
            <w:r w:rsidRPr="00691A00">
              <w:rPr>
                <w:b/>
                <w:bCs/>
                <w:sz w:val="16"/>
                <w:szCs w:val="16"/>
              </w:rPr>
              <w:t>Lk.23:6-12</w:t>
            </w:r>
          </w:p>
          <w:p w14:paraId="315E9375" w14:textId="5992F536" w:rsidR="00256037" w:rsidRPr="00691A00" w:rsidRDefault="00256037" w:rsidP="00691A00">
            <w:pPr>
              <w:rPr>
                <w:b/>
                <w:bCs/>
              </w:rPr>
            </w:pPr>
            <w:r>
              <w:t xml:space="preserve">Back to </w:t>
            </w:r>
            <w:r w:rsidRPr="00CF2B5B">
              <w:rPr>
                <w:b/>
                <w:bCs/>
              </w:rPr>
              <w:t>Pilate</w:t>
            </w:r>
            <w:r>
              <w:t xml:space="preserve"> </w:t>
            </w:r>
            <w:r w:rsidRPr="00691A00">
              <w:rPr>
                <w:b/>
                <w:bCs/>
                <w:sz w:val="16"/>
                <w:szCs w:val="16"/>
              </w:rPr>
              <w:t>Jn.18:39-19:6</w:t>
            </w:r>
          </w:p>
          <w:p w14:paraId="0ED18561" w14:textId="3288A005" w:rsidR="00256037" w:rsidRPr="00256037" w:rsidRDefault="002560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Find </w:t>
            </w:r>
            <w:r w:rsidRPr="00256037">
              <w:rPr>
                <w:b/>
                <w:bCs/>
              </w:rPr>
              <w:t>No Fault</w:t>
            </w:r>
          </w:p>
          <w:p w14:paraId="6E92ACC2" w14:textId="59D629D2" w:rsidR="00B116D0" w:rsidRPr="00B116D0" w:rsidRDefault="00B116D0">
            <w:pPr>
              <w:rPr>
                <w:sz w:val="20"/>
                <w:szCs w:val="20"/>
              </w:rPr>
            </w:pPr>
            <w:r w:rsidRPr="00B116D0">
              <w:rPr>
                <w:sz w:val="20"/>
                <w:szCs w:val="20"/>
              </w:rPr>
              <w:t>Simone Cyrene carries the cross</w:t>
            </w:r>
          </w:p>
          <w:p w14:paraId="7F296AEB" w14:textId="549EE3B6" w:rsidR="00B905D0" w:rsidRDefault="00B905D0">
            <w:r>
              <w:t>Jesus was</w:t>
            </w:r>
          </w:p>
          <w:p w14:paraId="073AE383" w14:textId="77777777" w:rsidR="00B905D0" w:rsidRDefault="00B905D0">
            <w:r>
              <w:t>On the cross at 9 am</w:t>
            </w:r>
          </w:p>
          <w:p w14:paraId="1FB0E86C" w14:textId="220C25A7" w:rsidR="00B905D0" w:rsidRDefault="00B905D0">
            <w:r w:rsidRPr="00DB1FCF">
              <w:rPr>
                <w:b/>
                <w:bCs/>
              </w:rPr>
              <w:t>Died</w:t>
            </w:r>
            <w:r>
              <w:t xml:space="preserve"> at 3pm</w:t>
            </w:r>
          </w:p>
          <w:p w14:paraId="2AE4C1A1" w14:textId="072536AC" w:rsidR="00DB1FCF" w:rsidRPr="00B116D0" w:rsidRDefault="00B905D0">
            <w:pPr>
              <w:rPr>
                <w:b/>
                <w:bCs/>
              </w:rPr>
            </w:pPr>
            <w:r w:rsidRPr="00DB1FCF">
              <w:rPr>
                <w:b/>
                <w:bCs/>
              </w:rPr>
              <w:t xml:space="preserve">Buried before sunset </w:t>
            </w:r>
          </w:p>
          <w:p w14:paraId="46F5BFC6" w14:textId="41405D6F" w:rsidR="00C303C3" w:rsidRPr="00A04534" w:rsidRDefault="00C303C3" w:rsidP="00A04534">
            <w:pPr>
              <w:shd w:val="clear" w:color="auto" w:fill="FFFFCC"/>
              <w:rPr>
                <w:b/>
                <w:bCs/>
                <w:sz w:val="16"/>
                <w:szCs w:val="16"/>
              </w:rPr>
            </w:pPr>
            <w:r w:rsidRPr="00A04534">
              <w:rPr>
                <w:b/>
                <w:bCs/>
                <w:sz w:val="16"/>
                <w:szCs w:val="16"/>
              </w:rPr>
              <w:t>Matt.12:38-40</w:t>
            </w:r>
          </w:p>
          <w:p w14:paraId="20964281" w14:textId="433442DC" w:rsidR="00C303C3" w:rsidRDefault="00C303C3" w:rsidP="00C303C3">
            <w:pPr>
              <w:shd w:val="clear" w:color="auto" w:fill="F7CAAC" w:themeFill="accent2" w:themeFillTint="66"/>
            </w:pPr>
            <w:r>
              <w:t>Jesus in the tomb Day 1</w:t>
            </w:r>
          </w:p>
        </w:tc>
        <w:tc>
          <w:tcPr>
            <w:tcW w:w="1573" w:type="dxa"/>
            <w:shd w:val="clear" w:color="auto" w:fill="E2EFD9" w:themeFill="accent6" w:themeFillTint="33"/>
          </w:tcPr>
          <w:p w14:paraId="2D4B687E" w14:textId="37CA5E30" w:rsidR="00317BAC" w:rsidRDefault="00317BAC">
            <w:r>
              <w:t>15</w:t>
            </w:r>
          </w:p>
          <w:p w14:paraId="698C230A" w14:textId="415D16F2" w:rsidR="00A76E62" w:rsidRDefault="00A76E62">
            <w:r>
              <w:t>(</w:t>
            </w:r>
            <w:proofErr w:type="gramStart"/>
            <w:r>
              <w:t>no</w:t>
            </w:r>
            <w:proofErr w:type="gramEnd"/>
            <w:r>
              <w:t xml:space="preserve"> work)</w:t>
            </w:r>
          </w:p>
          <w:p w14:paraId="4789B891" w14:textId="77777777" w:rsidR="00C303C3" w:rsidRDefault="00C303C3" w:rsidP="00C303C3"/>
          <w:p w14:paraId="3B4DF6D9" w14:textId="77777777" w:rsidR="00C303C3" w:rsidRDefault="00C303C3" w:rsidP="00C303C3"/>
          <w:p w14:paraId="5C170A6F" w14:textId="77777777" w:rsidR="00C303C3" w:rsidRDefault="00C303C3" w:rsidP="00C303C3"/>
          <w:p w14:paraId="202D8EF1" w14:textId="77777777" w:rsidR="00C303C3" w:rsidRDefault="00C303C3" w:rsidP="00C303C3"/>
          <w:p w14:paraId="170A93EF" w14:textId="77777777" w:rsidR="00C303C3" w:rsidRDefault="00C303C3" w:rsidP="00C303C3"/>
          <w:p w14:paraId="4657CA47" w14:textId="3E6FA80C" w:rsidR="00C303C3" w:rsidRDefault="00C303C3" w:rsidP="00C303C3"/>
          <w:p w14:paraId="5C8EB218" w14:textId="69532579" w:rsidR="00256037" w:rsidRDefault="00256037" w:rsidP="00C303C3"/>
          <w:p w14:paraId="35D17C3B" w14:textId="4097C524" w:rsidR="00256037" w:rsidRDefault="00256037" w:rsidP="00C303C3"/>
          <w:p w14:paraId="1972CA86" w14:textId="63D0455A" w:rsidR="00256037" w:rsidRDefault="00256037" w:rsidP="00C303C3"/>
          <w:p w14:paraId="48018342" w14:textId="7D155496" w:rsidR="00256037" w:rsidRDefault="00256037" w:rsidP="00C303C3"/>
          <w:p w14:paraId="358C7DFA" w14:textId="3504F5C8" w:rsidR="00256037" w:rsidRDefault="00256037" w:rsidP="00C303C3"/>
          <w:p w14:paraId="1A55BD9E" w14:textId="77777777" w:rsidR="00115F56" w:rsidRDefault="00115F56" w:rsidP="00C303C3"/>
          <w:p w14:paraId="7A90D4D6" w14:textId="086C3C75" w:rsidR="00C303C3" w:rsidRDefault="00C303C3" w:rsidP="00C303C3"/>
          <w:p w14:paraId="3B581013" w14:textId="77777777" w:rsidR="00DC65F4" w:rsidRDefault="00DC65F4" w:rsidP="00C303C3"/>
          <w:p w14:paraId="13B71537" w14:textId="77777777" w:rsidR="00824BFB" w:rsidRDefault="00824BFB" w:rsidP="00C303C3"/>
          <w:p w14:paraId="0681ABED" w14:textId="3E901F79" w:rsidR="00C303C3" w:rsidRDefault="00C303C3" w:rsidP="00256037">
            <w:pPr>
              <w:shd w:val="clear" w:color="auto" w:fill="F7CAAC" w:themeFill="accent2" w:themeFillTint="66"/>
            </w:pPr>
            <w:r>
              <w:t>Jesus in the tomb Day 2</w:t>
            </w:r>
          </w:p>
          <w:p w14:paraId="3F820436" w14:textId="753ED516" w:rsidR="00C303C3" w:rsidRPr="00C303C3" w:rsidRDefault="00C303C3" w:rsidP="00C303C3">
            <w:pPr>
              <w:tabs>
                <w:tab w:val="left" w:pos="227"/>
              </w:tabs>
            </w:pPr>
          </w:p>
        </w:tc>
        <w:tc>
          <w:tcPr>
            <w:tcW w:w="1627" w:type="dxa"/>
            <w:shd w:val="clear" w:color="auto" w:fill="DEEAF6" w:themeFill="accent5" w:themeFillTint="33"/>
          </w:tcPr>
          <w:p w14:paraId="46FF3F2F" w14:textId="69BA34A6" w:rsidR="00317BAC" w:rsidRDefault="00317BAC">
            <w:r>
              <w:t>16</w:t>
            </w:r>
          </w:p>
          <w:p w14:paraId="2782C303" w14:textId="7CE5AEFD" w:rsidR="00EC6DB1" w:rsidRDefault="00EC6DB1">
            <w:r>
              <w:t xml:space="preserve">Weekly Sabbath        </w:t>
            </w:r>
            <w:proofErr w:type="gramStart"/>
            <w:r>
              <w:t xml:space="preserve">   (</w:t>
            </w:r>
            <w:proofErr w:type="gramEnd"/>
            <w:r>
              <w:t>no work)</w:t>
            </w:r>
          </w:p>
          <w:p w14:paraId="2F3727F1" w14:textId="77777777" w:rsidR="00C303C3" w:rsidRDefault="00C303C3"/>
          <w:p w14:paraId="1FA3164D" w14:textId="77777777" w:rsidR="00C303C3" w:rsidRDefault="00C303C3"/>
          <w:p w14:paraId="36D3DEF7" w14:textId="77777777" w:rsidR="00C303C3" w:rsidRDefault="00C303C3"/>
          <w:p w14:paraId="7967AB13" w14:textId="69C9B78F" w:rsidR="00C303C3" w:rsidRDefault="00C303C3"/>
          <w:p w14:paraId="7A93DDAF" w14:textId="15AC82A1" w:rsidR="00256037" w:rsidRDefault="00256037"/>
          <w:p w14:paraId="161C1E4D" w14:textId="4FC33235" w:rsidR="00256037" w:rsidRDefault="00256037"/>
          <w:p w14:paraId="0E6A0AFA" w14:textId="1533C5A1" w:rsidR="00256037" w:rsidRDefault="00256037"/>
          <w:p w14:paraId="7E317CCA" w14:textId="4B8D4047" w:rsidR="00256037" w:rsidRDefault="00256037"/>
          <w:p w14:paraId="04E7B70B" w14:textId="4865CCE7" w:rsidR="00256037" w:rsidRDefault="00256037"/>
          <w:p w14:paraId="002B2CD6" w14:textId="66582692" w:rsidR="00C303C3" w:rsidRDefault="00C303C3"/>
          <w:p w14:paraId="5ECC9683" w14:textId="3C6D6BE4" w:rsidR="00115F56" w:rsidRDefault="00115F56"/>
          <w:p w14:paraId="4CD0CC24" w14:textId="77777777" w:rsidR="00DC65F4" w:rsidRDefault="00DC65F4"/>
          <w:p w14:paraId="60F67F30" w14:textId="77777777" w:rsidR="00824BFB" w:rsidRDefault="00824BFB"/>
          <w:p w14:paraId="79E8720A" w14:textId="21421BA4" w:rsidR="00C303C3" w:rsidRDefault="00C303C3">
            <w:r w:rsidRPr="00C303C3">
              <w:rPr>
                <w:shd w:val="clear" w:color="auto" w:fill="F7CAAC" w:themeFill="accent2" w:themeFillTint="66"/>
              </w:rPr>
              <w:t>Jesus in the tomb Day 3</w:t>
            </w:r>
          </w:p>
        </w:tc>
        <w:tc>
          <w:tcPr>
            <w:tcW w:w="1596" w:type="dxa"/>
            <w:shd w:val="clear" w:color="auto" w:fill="E2EFD9" w:themeFill="accent6" w:themeFillTint="33"/>
          </w:tcPr>
          <w:p w14:paraId="40C87E4A" w14:textId="77777777" w:rsidR="00317BAC" w:rsidRDefault="00317BAC">
            <w:r>
              <w:t>17</w:t>
            </w:r>
          </w:p>
          <w:p w14:paraId="2B088A4B" w14:textId="77777777" w:rsidR="00B905D0" w:rsidRDefault="00B905D0">
            <w:r>
              <w:t>Resurrection of Jesus</w:t>
            </w:r>
            <w:r w:rsidR="006C3598">
              <w:t xml:space="preserve"> </w:t>
            </w:r>
            <w:r w:rsidR="006C3598" w:rsidRPr="00115F56">
              <w:rPr>
                <w:u w:val="single"/>
              </w:rPr>
              <w:t>just before sunrise</w:t>
            </w:r>
          </w:p>
          <w:p w14:paraId="2A3E3A86" w14:textId="77777777" w:rsidR="0062394D" w:rsidRDefault="0062394D"/>
          <w:p w14:paraId="2F6B4691" w14:textId="3AA1DDA5" w:rsidR="0062394D" w:rsidRDefault="006C3598">
            <w:r>
              <w:t xml:space="preserve">women </w:t>
            </w:r>
            <w:r w:rsidR="00B41D64">
              <w:t>arrive</w:t>
            </w:r>
            <w:r>
              <w:t xml:space="preserve"> tomb</w:t>
            </w:r>
            <w:r w:rsidR="00B41D64">
              <w:t xml:space="preserve"> </w:t>
            </w:r>
            <w:r w:rsidR="00DB1FCF">
              <w:t xml:space="preserve">is </w:t>
            </w:r>
            <w:proofErr w:type="gramStart"/>
            <w:r w:rsidR="00DB1FCF">
              <w:t>empty-go</w:t>
            </w:r>
            <w:proofErr w:type="gramEnd"/>
            <w:r w:rsidR="00DB1FCF">
              <w:t xml:space="preserve"> to tell the others</w:t>
            </w:r>
          </w:p>
          <w:p w14:paraId="09F84D47" w14:textId="57A4AA38" w:rsidR="00DB1FCF" w:rsidRDefault="00DB1FCF">
            <w:r>
              <w:t>others did not believe</w:t>
            </w:r>
          </w:p>
          <w:p w14:paraId="63231875" w14:textId="767B667E" w:rsidR="00DB1FCF" w:rsidRPr="00DB1FCF" w:rsidRDefault="00DB1FCF">
            <w:pPr>
              <w:rPr>
                <w:b/>
                <w:bCs/>
              </w:rPr>
            </w:pPr>
            <w:r>
              <w:t>When Jesus appears to them</w:t>
            </w:r>
            <w:r w:rsidR="00B41D64">
              <w:t>,</w:t>
            </w:r>
            <w:r>
              <w:t xml:space="preserve"> he rebukes their unbelief</w:t>
            </w:r>
            <w:proofErr w:type="gramStart"/>
            <w:r>
              <w:t xml:space="preserve">.  </w:t>
            </w:r>
            <w:proofErr w:type="gramEnd"/>
            <w:r w:rsidR="00B41D64">
              <w:t xml:space="preserve"> </w:t>
            </w:r>
            <w:r w:rsidRPr="00DB1FCF">
              <w:rPr>
                <w:b/>
                <w:bCs/>
              </w:rPr>
              <w:t>Jesus ascends to heaven</w:t>
            </w:r>
          </w:p>
          <w:p w14:paraId="656BF572" w14:textId="24E51767" w:rsidR="006C3598" w:rsidRDefault="006C3598"/>
        </w:tc>
      </w:tr>
      <w:tr w:rsidR="009A6721" w14:paraId="59D41590" w14:textId="77777777" w:rsidTr="00A04534">
        <w:tc>
          <w:tcPr>
            <w:tcW w:w="1454" w:type="dxa"/>
            <w:shd w:val="clear" w:color="auto" w:fill="D9E2F3" w:themeFill="accent1" w:themeFillTint="33"/>
          </w:tcPr>
          <w:p w14:paraId="53C077B8" w14:textId="13329421" w:rsidR="009A6721" w:rsidRDefault="009A6721">
            <w:r>
              <w:t>Sunday</w:t>
            </w:r>
          </w:p>
        </w:tc>
        <w:tc>
          <w:tcPr>
            <w:tcW w:w="1595" w:type="dxa"/>
            <w:shd w:val="clear" w:color="auto" w:fill="E2EFD9" w:themeFill="accent6" w:themeFillTint="33"/>
          </w:tcPr>
          <w:p w14:paraId="19BD9E05" w14:textId="71080790" w:rsidR="009A6721" w:rsidRDefault="009A6721">
            <w:r>
              <w:t>Monday</w:t>
            </w:r>
          </w:p>
        </w:tc>
        <w:tc>
          <w:tcPr>
            <w:tcW w:w="1614" w:type="dxa"/>
            <w:shd w:val="clear" w:color="auto" w:fill="D9E2F3" w:themeFill="accent1" w:themeFillTint="33"/>
          </w:tcPr>
          <w:p w14:paraId="1A63E6EF" w14:textId="7C360566" w:rsidR="009A6721" w:rsidRDefault="009A6721">
            <w:r>
              <w:t>Tuesday</w:t>
            </w:r>
          </w:p>
        </w:tc>
        <w:tc>
          <w:tcPr>
            <w:tcW w:w="1615" w:type="dxa"/>
            <w:shd w:val="clear" w:color="auto" w:fill="E2EFD9" w:themeFill="accent6" w:themeFillTint="33"/>
          </w:tcPr>
          <w:p w14:paraId="059F0C62" w14:textId="3CDD5258" w:rsidR="009A6721" w:rsidRDefault="009A6721">
            <w:r>
              <w:t>Wednesday</w:t>
            </w:r>
          </w:p>
        </w:tc>
        <w:tc>
          <w:tcPr>
            <w:tcW w:w="1683" w:type="dxa"/>
            <w:shd w:val="clear" w:color="auto" w:fill="D9E2F3" w:themeFill="accent1" w:themeFillTint="33"/>
          </w:tcPr>
          <w:p w14:paraId="41AACFDD" w14:textId="68AB3572" w:rsidR="009A6721" w:rsidRDefault="009A6721">
            <w:r>
              <w:t>Thursday</w:t>
            </w:r>
          </w:p>
        </w:tc>
        <w:tc>
          <w:tcPr>
            <w:tcW w:w="1633" w:type="dxa"/>
            <w:shd w:val="clear" w:color="auto" w:fill="E2EFD9" w:themeFill="accent6" w:themeFillTint="33"/>
          </w:tcPr>
          <w:p w14:paraId="50F516F8" w14:textId="617F7A38" w:rsidR="009A6721" w:rsidRDefault="009A6721">
            <w:r>
              <w:t>Friday</w:t>
            </w:r>
          </w:p>
        </w:tc>
        <w:tc>
          <w:tcPr>
            <w:tcW w:w="1573" w:type="dxa"/>
            <w:shd w:val="clear" w:color="auto" w:fill="D9E2F3" w:themeFill="accent1" w:themeFillTint="33"/>
          </w:tcPr>
          <w:p w14:paraId="657EFF15" w14:textId="27705257" w:rsidR="009A6721" w:rsidRDefault="009A6721">
            <w:r>
              <w:t>Saturday</w:t>
            </w:r>
          </w:p>
        </w:tc>
        <w:tc>
          <w:tcPr>
            <w:tcW w:w="1627" w:type="dxa"/>
            <w:shd w:val="clear" w:color="auto" w:fill="E2EFD9" w:themeFill="accent6" w:themeFillTint="33"/>
          </w:tcPr>
          <w:p w14:paraId="540CC469" w14:textId="2B253E69" w:rsidR="009A6721" w:rsidRDefault="009A6721">
            <w:r>
              <w:t xml:space="preserve">Sunday </w:t>
            </w:r>
          </w:p>
        </w:tc>
        <w:tc>
          <w:tcPr>
            <w:tcW w:w="1596" w:type="dxa"/>
            <w:shd w:val="clear" w:color="auto" w:fill="auto"/>
          </w:tcPr>
          <w:p w14:paraId="08D7CCAF" w14:textId="77777777" w:rsidR="009A6721" w:rsidRDefault="009A6721"/>
        </w:tc>
      </w:tr>
      <w:tr w:rsidR="0001122D" w14:paraId="4FDA2C5C" w14:textId="77777777" w:rsidTr="00802953">
        <w:tc>
          <w:tcPr>
            <w:tcW w:w="1454" w:type="dxa"/>
            <w:shd w:val="clear" w:color="auto" w:fill="DEEAF6" w:themeFill="accent5" w:themeFillTint="33"/>
          </w:tcPr>
          <w:p w14:paraId="2271E4F4" w14:textId="10B7BF9B" w:rsidR="00FE7D56" w:rsidRDefault="0001122D" w:rsidP="00FE7D56">
            <w:r>
              <w:t>10</w:t>
            </w:r>
          </w:p>
          <w:p w14:paraId="149347D5" w14:textId="77777777" w:rsidR="0001122D" w:rsidRDefault="005915DC" w:rsidP="0001122D">
            <w:r w:rsidRPr="000E4749">
              <w:rPr>
                <w:b/>
                <w:bCs/>
                <w:sz w:val="16"/>
                <w:szCs w:val="16"/>
                <w:shd w:val="clear" w:color="auto" w:fill="FFFFCC"/>
              </w:rPr>
              <w:t>Ex. 12:3-5</w:t>
            </w:r>
            <w:r>
              <w:t xml:space="preserve"> Every family put up a 1yr lamb w/out blemish for a sacrifice</w:t>
            </w:r>
            <w:proofErr w:type="gramStart"/>
            <w:r>
              <w:t xml:space="preserve">.  </w:t>
            </w:r>
            <w:proofErr w:type="gramEnd"/>
          </w:p>
          <w:p w14:paraId="5E921B2C" w14:textId="77777777" w:rsidR="005915DC" w:rsidRDefault="005915DC" w:rsidP="005915DC">
            <w:r>
              <w:t>(</w:t>
            </w:r>
            <w:proofErr w:type="gramStart"/>
            <w:r>
              <w:t>careful</w:t>
            </w:r>
            <w:proofErr w:type="gramEnd"/>
            <w:r>
              <w:t xml:space="preserve"> 3 day examination)</w:t>
            </w:r>
          </w:p>
          <w:p w14:paraId="4F407E3B" w14:textId="54607C74" w:rsidR="005915DC" w:rsidRDefault="005915DC" w:rsidP="0001122D"/>
        </w:tc>
        <w:tc>
          <w:tcPr>
            <w:tcW w:w="1595" w:type="dxa"/>
            <w:shd w:val="clear" w:color="auto" w:fill="E2EFD9" w:themeFill="accent6" w:themeFillTint="33"/>
          </w:tcPr>
          <w:p w14:paraId="096821C9" w14:textId="77777777" w:rsidR="0001122D" w:rsidRDefault="0001122D" w:rsidP="0001122D">
            <w:r>
              <w:t>11</w:t>
            </w:r>
          </w:p>
          <w:p w14:paraId="5B113422" w14:textId="77777777" w:rsidR="0001122D" w:rsidRDefault="0001122D" w:rsidP="0001122D"/>
          <w:p w14:paraId="1E16DD2F" w14:textId="77777777" w:rsidR="00691A00" w:rsidRDefault="00691A00" w:rsidP="0001122D"/>
          <w:p w14:paraId="489224DD" w14:textId="77777777" w:rsidR="00691A00" w:rsidRDefault="00691A00" w:rsidP="0001122D"/>
          <w:p w14:paraId="06B392A6" w14:textId="77777777" w:rsidR="00691A00" w:rsidRDefault="00691A00" w:rsidP="0001122D"/>
          <w:p w14:paraId="4FAA107B" w14:textId="18CD8B27" w:rsidR="00691A00" w:rsidRPr="000E4749" w:rsidRDefault="00691A00" w:rsidP="00691A00">
            <w:pPr>
              <w:shd w:val="clear" w:color="auto" w:fill="FFFFCC"/>
              <w:rPr>
                <w:b/>
                <w:bCs/>
                <w:sz w:val="16"/>
                <w:szCs w:val="16"/>
              </w:rPr>
            </w:pPr>
            <w:r w:rsidRPr="000E4749">
              <w:rPr>
                <w:b/>
                <w:bCs/>
                <w:sz w:val="16"/>
                <w:szCs w:val="16"/>
              </w:rPr>
              <w:t>Mk. 11:11</w:t>
            </w:r>
          </w:p>
          <w:p w14:paraId="0C8400B2" w14:textId="6A44AEBB" w:rsidR="00691A00" w:rsidRDefault="00691A00" w:rsidP="0001122D">
            <w:r>
              <w:t>It is late, Jesus leaves the temple and returns to Bethany</w:t>
            </w:r>
          </w:p>
        </w:tc>
        <w:tc>
          <w:tcPr>
            <w:tcW w:w="1614" w:type="dxa"/>
            <w:shd w:val="clear" w:color="auto" w:fill="DEEAF6" w:themeFill="accent5" w:themeFillTint="33"/>
          </w:tcPr>
          <w:p w14:paraId="3F1B6024" w14:textId="055ABBCF" w:rsidR="0001122D" w:rsidRDefault="00824BFB" w:rsidP="0001122D">
            <w:r>
              <w:t>12</w:t>
            </w:r>
          </w:p>
        </w:tc>
        <w:tc>
          <w:tcPr>
            <w:tcW w:w="1615" w:type="dxa"/>
            <w:shd w:val="clear" w:color="auto" w:fill="E2EFD9" w:themeFill="accent6" w:themeFillTint="33"/>
          </w:tcPr>
          <w:p w14:paraId="65B2EAC5" w14:textId="2F0B8DD8" w:rsidR="0001122D" w:rsidRDefault="0001122D" w:rsidP="0001122D">
            <w:r>
              <w:t>1</w:t>
            </w:r>
            <w:r w:rsidR="00824BFB">
              <w:t>3</w:t>
            </w:r>
          </w:p>
          <w:p w14:paraId="7328B5DC" w14:textId="6232B026" w:rsidR="0001122D" w:rsidRPr="000E4749" w:rsidRDefault="0001122D" w:rsidP="00A04534">
            <w:pPr>
              <w:shd w:val="clear" w:color="auto" w:fill="FFFFCC"/>
              <w:rPr>
                <w:b/>
                <w:bCs/>
                <w:sz w:val="16"/>
                <w:szCs w:val="16"/>
              </w:rPr>
            </w:pPr>
            <w:r w:rsidRPr="000E4749">
              <w:rPr>
                <w:b/>
                <w:bCs/>
                <w:sz w:val="16"/>
                <w:szCs w:val="16"/>
              </w:rPr>
              <w:t>Mark 14</w:t>
            </w:r>
          </w:p>
          <w:p w14:paraId="1BE579D6" w14:textId="77777777" w:rsidR="0001122D" w:rsidRDefault="0001122D" w:rsidP="0001122D">
            <w:r>
              <w:t>Jesus eats dinner at Simon the Leper, anointed by a woman for his burial</w:t>
            </w:r>
          </w:p>
          <w:p w14:paraId="184416C1" w14:textId="4D7FBA4B" w:rsidR="0001122D" w:rsidRDefault="0001122D" w:rsidP="0001122D">
            <w:r>
              <w:t>Judas agrees to betray Jesus 30 pieces of silver</w:t>
            </w:r>
          </w:p>
        </w:tc>
        <w:tc>
          <w:tcPr>
            <w:tcW w:w="1683" w:type="dxa"/>
            <w:shd w:val="clear" w:color="auto" w:fill="DEEAF6" w:themeFill="accent5" w:themeFillTint="33"/>
          </w:tcPr>
          <w:p w14:paraId="5D696BD7" w14:textId="77777777" w:rsidR="0001122D" w:rsidRDefault="0001122D" w:rsidP="0001122D">
            <w:r>
              <w:t xml:space="preserve">14 </w:t>
            </w:r>
          </w:p>
          <w:p w14:paraId="7E99CC45" w14:textId="38C040BB" w:rsidR="0001122D" w:rsidRDefault="0001122D" w:rsidP="0001122D">
            <w:r>
              <w:t>Passover 7 days.</w:t>
            </w:r>
          </w:p>
          <w:p w14:paraId="0DC48E08" w14:textId="517682D3" w:rsidR="0001122D" w:rsidRDefault="0001122D" w:rsidP="0001122D">
            <w:r>
              <w:t>Last Supper</w:t>
            </w:r>
          </w:p>
          <w:p w14:paraId="6AD4DA8C" w14:textId="77777777" w:rsidR="0001122D" w:rsidRDefault="0001122D" w:rsidP="0001122D">
            <w:pPr>
              <w:tabs>
                <w:tab w:val="center" w:pos="733"/>
              </w:tabs>
            </w:pPr>
            <w:r>
              <w:t xml:space="preserve">Judas leaves the meal </w:t>
            </w:r>
          </w:p>
          <w:p w14:paraId="124BA5B3" w14:textId="62A9E4A7" w:rsidR="0001122D" w:rsidRDefault="0001122D" w:rsidP="0001122D">
            <w:pPr>
              <w:tabs>
                <w:tab w:val="center" w:pos="733"/>
              </w:tabs>
            </w:pPr>
            <w:r>
              <w:t xml:space="preserve">Gethsemane, </w:t>
            </w:r>
          </w:p>
          <w:p w14:paraId="71878CDC" w14:textId="3FCEF6FE" w:rsidR="0001122D" w:rsidRDefault="0001122D" w:rsidP="0001122D">
            <w:pPr>
              <w:tabs>
                <w:tab w:val="center" w:pos="733"/>
              </w:tabs>
            </w:pPr>
            <w:r>
              <w:t>Judas betrays Jesus with a kiss</w:t>
            </w:r>
          </w:p>
          <w:p w14:paraId="01E6383B" w14:textId="412CDD43" w:rsidR="0001122D" w:rsidRPr="00115F56" w:rsidRDefault="0001122D" w:rsidP="0001122D">
            <w:pPr>
              <w:tabs>
                <w:tab w:val="center" w:pos="733"/>
              </w:tabs>
              <w:rPr>
                <w:b/>
                <w:bCs/>
                <w:u w:val="single"/>
              </w:rPr>
            </w:pPr>
            <w:r w:rsidRPr="00115F56">
              <w:rPr>
                <w:b/>
                <w:bCs/>
                <w:u w:val="single"/>
              </w:rPr>
              <w:t>Religious trials</w:t>
            </w:r>
          </w:p>
          <w:p w14:paraId="07299D25" w14:textId="208DB47C" w:rsidR="0001122D" w:rsidRDefault="0001122D" w:rsidP="0001122D">
            <w:pPr>
              <w:tabs>
                <w:tab w:val="center" w:pos="733"/>
              </w:tabs>
            </w:pPr>
            <w:r>
              <w:t xml:space="preserve">Jesus taken to </w:t>
            </w:r>
            <w:r w:rsidRPr="00CF2B5B">
              <w:rPr>
                <w:b/>
                <w:bCs/>
              </w:rPr>
              <w:t>Annas</w:t>
            </w:r>
            <w:r>
              <w:t xml:space="preserve"> </w:t>
            </w:r>
            <w:r w:rsidRPr="00583557">
              <w:rPr>
                <w:sz w:val="16"/>
                <w:szCs w:val="16"/>
                <w:vertAlign w:val="superscript"/>
              </w:rPr>
              <w:t>(Jn. 18:12-14)</w:t>
            </w:r>
            <w:r>
              <w:t xml:space="preserve"> </w:t>
            </w:r>
            <w:r w:rsidRPr="00CF2B5B">
              <w:rPr>
                <w:b/>
                <w:bCs/>
              </w:rPr>
              <w:t>Caiaphas</w:t>
            </w:r>
            <w:r>
              <w:t xml:space="preserve"> </w:t>
            </w:r>
            <w:r w:rsidRPr="00583557">
              <w:rPr>
                <w:sz w:val="16"/>
                <w:szCs w:val="16"/>
              </w:rPr>
              <w:t>(Matt.26: 57-68</w:t>
            </w:r>
            <w:proofErr w:type="gramStart"/>
            <w:r w:rsidRPr="00583557">
              <w:rPr>
                <w:sz w:val="16"/>
                <w:szCs w:val="16"/>
              </w:rPr>
              <w:t>)</w:t>
            </w:r>
            <w:r>
              <w:t xml:space="preserve">,   </w:t>
            </w:r>
            <w:proofErr w:type="gramEnd"/>
            <w:r>
              <w:t xml:space="preserve">                        the </w:t>
            </w:r>
            <w:r w:rsidRPr="00CF2B5B">
              <w:rPr>
                <w:b/>
                <w:bCs/>
              </w:rPr>
              <w:t>Sanhedrin</w:t>
            </w:r>
            <w:r>
              <w:t xml:space="preserve"> </w:t>
            </w:r>
            <w:r w:rsidRPr="00583557">
              <w:rPr>
                <w:sz w:val="16"/>
                <w:szCs w:val="16"/>
              </w:rPr>
              <w:t>(Matt. 27:1-2)</w:t>
            </w:r>
            <w:r>
              <w:t xml:space="preserve">  </w:t>
            </w:r>
            <w:r w:rsidRPr="00AC3052">
              <w:rPr>
                <w:b/>
                <w:bCs/>
              </w:rPr>
              <w:t>GUILTY!!!</w:t>
            </w:r>
          </w:p>
        </w:tc>
        <w:tc>
          <w:tcPr>
            <w:tcW w:w="1633" w:type="dxa"/>
            <w:shd w:val="clear" w:color="auto" w:fill="E2EFD9" w:themeFill="accent6" w:themeFillTint="33"/>
          </w:tcPr>
          <w:p w14:paraId="389DF00D" w14:textId="77777777" w:rsidR="0001122D" w:rsidRDefault="0001122D" w:rsidP="0001122D">
            <w:pPr>
              <w:tabs>
                <w:tab w:val="left" w:pos="907"/>
              </w:tabs>
            </w:pPr>
            <w:r>
              <w:t xml:space="preserve">15 </w:t>
            </w:r>
          </w:p>
          <w:p w14:paraId="0E893CE1" w14:textId="7A1C9A6F" w:rsidR="0001122D" w:rsidRDefault="0001122D" w:rsidP="0001122D">
            <w:pPr>
              <w:tabs>
                <w:tab w:val="left" w:pos="907"/>
              </w:tabs>
            </w:pPr>
            <w:r w:rsidRPr="000E4749">
              <w:rPr>
                <w:b/>
                <w:bCs/>
                <w:sz w:val="16"/>
                <w:szCs w:val="16"/>
                <w:shd w:val="clear" w:color="auto" w:fill="FFFFCC"/>
              </w:rPr>
              <w:t>Jn.19:31</w:t>
            </w:r>
            <w:r>
              <w:t xml:space="preserve"> </w:t>
            </w:r>
            <w:r w:rsidR="000E4749">
              <w:t xml:space="preserve">   </w:t>
            </w:r>
            <w:r w:rsidRPr="00A76E62">
              <w:t>Special</w:t>
            </w:r>
            <w:r w:rsidR="000E4749">
              <w:t xml:space="preserve"> </w:t>
            </w:r>
            <w:r w:rsidRPr="00A76E62">
              <w:t>Sabbath, Feast of Unleavened Bread</w:t>
            </w:r>
            <w:r>
              <w:t xml:space="preserve">         </w:t>
            </w:r>
            <w:proofErr w:type="gramStart"/>
            <w:r>
              <w:t xml:space="preserve">   (</w:t>
            </w:r>
            <w:proofErr w:type="gramEnd"/>
            <w:r>
              <w:t>no work)</w:t>
            </w:r>
          </w:p>
          <w:p w14:paraId="4AD519E0" w14:textId="06679649" w:rsidR="00824BFB" w:rsidRDefault="00824BFB" w:rsidP="0001122D">
            <w:pPr>
              <w:tabs>
                <w:tab w:val="left" w:pos="907"/>
              </w:tabs>
            </w:pPr>
          </w:p>
          <w:p w14:paraId="4EFD24C4" w14:textId="77777777" w:rsidR="008508A0" w:rsidRDefault="008508A0" w:rsidP="0001122D">
            <w:pPr>
              <w:tabs>
                <w:tab w:val="left" w:pos="907"/>
              </w:tabs>
            </w:pPr>
          </w:p>
          <w:p w14:paraId="5DA68D3D" w14:textId="07CD745F" w:rsidR="0001122D" w:rsidRDefault="0001122D" w:rsidP="0001122D">
            <w:pPr>
              <w:shd w:val="clear" w:color="auto" w:fill="F7CAAC" w:themeFill="accent2" w:themeFillTint="66"/>
            </w:pPr>
            <w:r>
              <w:t>Jesus in the tomb 1 night</w:t>
            </w:r>
          </w:p>
          <w:p w14:paraId="627E3C4D" w14:textId="13C5BF26" w:rsidR="0001122D" w:rsidRDefault="0001122D" w:rsidP="0001122D"/>
        </w:tc>
        <w:tc>
          <w:tcPr>
            <w:tcW w:w="1573" w:type="dxa"/>
            <w:shd w:val="clear" w:color="auto" w:fill="DEEAF6" w:themeFill="accent5" w:themeFillTint="33"/>
          </w:tcPr>
          <w:p w14:paraId="4EFC3BFC" w14:textId="1E0F06AE" w:rsidR="0001122D" w:rsidRDefault="0001122D" w:rsidP="0001122D">
            <w:r>
              <w:t>16</w:t>
            </w:r>
          </w:p>
          <w:p w14:paraId="41800087" w14:textId="75F7BE7E" w:rsidR="0001122D" w:rsidRDefault="0001122D" w:rsidP="0001122D">
            <w:r>
              <w:t xml:space="preserve">Weekly Sabbath             </w:t>
            </w:r>
            <w:proofErr w:type="gramStart"/>
            <w:r>
              <w:t xml:space="preserve">   (</w:t>
            </w:r>
            <w:proofErr w:type="gramEnd"/>
            <w:r>
              <w:t>no work)</w:t>
            </w:r>
          </w:p>
          <w:p w14:paraId="07B94379" w14:textId="2E98863C" w:rsidR="0001122D" w:rsidRDefault="0001122D" w:rsidP="0001122D"/>
          <w:p w14:paraId="2C6266FE" w14:textId="77777777" w:rsidR="00691A00" w:rsidRDefault="00691A00" w:rsidP="0001122D"/>
          <w:p w14:paraId="49B6F5C9" w14:textId="6C4E8EE6" w:rsidR="0001122D" w:rsidRDefault="0001122D" w:rsidP="0001122D"/>
          <w:p w14:paraId="1CCCF64F" w14:textId="77777777" w:rsidR="00824BFB" w:rsidRDefault="00824BFB" w:rsidP="0001122D"/>
          <w:p w14:paraId="039B5DE7" w14:textId="571DD59B" w:rsidR="0001122D" w:rsidRDefault="0001122D" w:rsidP="0001122D">
            <w:pPr>
              <w:shd w:val="clear" w:color="auto" w:fill="F7CAAC" w:themeFill="accent2" w:themeFillTint="66"/>
            </w:pPr>
            <w:r>
              <w:t>Jesus in the tomb 2 nights</w:t>
            </w:r>
          </w:p>
          <w:p w14:paraId="1FDC4817" w14:textId="6AB5A05B" w:rsidR="0001122D" w:rsidRDefault="0001122D" w:rsidP="0001122D"/>
        </w:tc>
        <w:tc>
          <w:tcPr>
            <w:tcW w:w="1627" w:type="dxa"/>
            <w:shd w:val="clear" w:color="auto" w:fill="E2EFD9" w:themeFill="accent6" w:themeFillTint="33"/>
          </w:tcPr>
          <w:p w14:paraId="2189F97D" w14:textId="0B000314" w:rsidR="0001122D" w:rsidRDefault="0001122D" w:rsidP="0001122D">
            <w:r>
              <w:t>17</w:t>
            </w:r>
          </w:p>
          <w:p w14:paraId="1A82CEB0" w14:textId="2DE762F9" w:rsidR="0001122D" w:rsidRDefault="0001122D" w:rsidP="0001122D"/>
          <w:p w14:paraId="20CCBE61" w14:textId="69B0537F" w:rsidR="0001122D" w:rsidRDefault="0001122D" w:rsidP="0001122D"/>
          <w:p w14:paraId="2C801B2F" w14:textId="5615E4C8" w:rsidR="0001122D" w:rsidRDefault="0001122D" w:rsidP="0001122D"/>
          <w:p w14:paraId="20F6A393" w14:textId="77777777" w:rsidR="00691A00" w:rsidRDefault="00691A00" w:rsidP="0001122D"/>
          <w:p w14:paraId="7119B103" w14:textId="01A8BA01" w:rsidR="0001122D" w:rsidRDefault="0001122D" w:rsidP="0001122D"/>
          <w:p w14:paraId="5E5F85D6" w14:textId="7E11E5C6" w:rsidR="0001122D" w:rsidRDefault="0001122D" w:rsidP="0001122D"/>
          <w:p w14:paraId="0FA8DC29" w14:textId="77777777" w:rsidR="00824BFB" w:rsidRDefault="00824BFB" w:rsidP="0001122D"/>
          <w:p w14:paraId="60C66655" w14:textId="7F7DA073" w:rsidR="0001122D" w:rsidRDefault="0001122D" w:rsidP="0001122D">
            <w:r w:rsidRPr="00A76E62">
              <w:rPr>
                <w:shd w:val="clear" w:color="auto" w:fill="F7CAAC" w:themeFill="accent2" w:themeFillTint="66"/>
              </w:rPr>
              <w:t>Jesus in the tomb 3 nights</w:t>
            </w:r>
          </w:p>
        </w:tc>
        <w:tc>
          <w:tcPr>
            <w:tcW w:w="1596" w:type="dxa"/>
          </w:tcPr>
          <w:p w14:paraId="3650ABC3" w14:textId="77777777" w:rsidR="0001122D" w:rsidRDefault="0001122D" w:rsidP="0001122D"/>
        </w:tc>
      </w:tr>
      <w:bookmarkEnd w:id="0"/>
    </w:tbl>
    <w:p w14:paraId="0BB83CCD" w14:textId="4B2E9D23" w:rsidR="003A42ED" w:rsidRDefault="003A42ED">
      <w:pPr>
        <w:rPr>
          <w:sz w:val="24"/>
          <w:szCs w:val="24"/>
        </w:rPr>
      </w:pPr>
    </w:p>
    <w:p w14:paraId="4CF83154" w14:textId="77777777" w:rsidR="00EA4057" w:rsidRDefault="00EA4057" w:rsidP="00044B17">
      <w:pPr>
        <w:jc w:val="center"/>
        <w:rPr>
          <w:sz w:val="24"/>
          <w:szCs w:val="24"/>
        </w:rPr>
      </w:pPr>
    </w:p>
    <w:p w14:paraId="564F30B0" w14:textId="6889437F" w:rsidR="00044B17" w:rsidRDefault="00044B17" w:rsidP="00DC65F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E000F7" wp14:editId="4A8AD843">
            <wp:extent cx="7011035" cy="2908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0D1922" w14:textId="0C89FD01" w:rsidR="00EA4057" w:rsidRDefault="00EA4057" w:rsidP="00EA4057">
      <w:pPr>
        <w:rPr>
          <w:sz w:val="24"/>
          <w:szCs w:val="24"/>
        </w:rPr>
      </w:pPr>
    </w:p>
    <w:p w14:paraId="24BBC610" w14:textId="6A9AB6B7" w:rsidR="00EA4057" w:rsidRDefault="00EA4057" w:rsidP="00EA4057">
      <w:pPr>
        <w:rPr>
          <w:sz w:val="24"/>
          <w:szCs w:val="24"/>
        </w:rPr>
      </w:pPr>
    </w:p>
    <w:p w14:paraId="4C607002" w14:textId="2AB5DB4A" w:rsidR="00EA4057" w:rsidRDefault="00EA4057" w:rsidP="00EA4057">
      <w:pPr>
        <w:rPr>
          <w:sz w:val="24"/>
          <w:szCs w:val="24"/>
        </w:rPr>
      </w:pPr>
    </w:p>
    <w:p w14:paraId="28B976C3" w14:textId="1C54D35C" w:rsidR="00044B17" w:rsidRPr="003A42ED" w:rsidRDefault="00EA4057" w:rsidP="00044B17">
      <w:pPr>
        <w:rPr>
          <w:sz w:val="24"/>
          <w:szCs w:val="24"/>
        </w:rPr>
      </w:pPr>
      <w:r w:rsidRPr="00EA4057">
        <w:drawing>
          <wp:inline distT="0" distB="0" distL="0" distR="0" wp14:anchorId="68CB4886" wp14:editId="2CA8126A">
            <wp:extent cx="5943600" cy="1943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B17" w:rsidRPr="003A42ED" w:rsidSect="002B76E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B78C" w14:textId="77777777" w:rsidR="007361AC" w:rsidRDefault="007361AC" w:rsidP="002B76E8">
      <w:pPr>
        <w:spacing w:after="0" w:line="240" w:lineRule="auto"/>
      </w:pPr>
      <w:r>
        <w:separator/>
      </w:r>
    </w:p>
  </w:endnote>
  <w:endnote w:type="continuationSeparator" w:id="0">
    <w:p w14:paraId="15B2B839" w14:textId="77777777" w:rsidR="007361AC" w:rsidRDefault="007361AC" w:rsidP="002B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FF5A" w14:textId="77777777" w:rsidR="002B76E8" w:rsidRDefault="002B7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749A" w14:textId="77777777" w:rsidR="007361AC" w:rsidRDefault="007361AC" w:rsidP="002B76E8">
      <w:pPr>
        <w:spacing w:after="0" w:line="240" w:lineRule="auto"/>
      </w:pPr>
      <w:r>
        <w:separator/>
      </w:r>
    </w:p>
  </w:footnote>
  <w:footnote w:type="continuationSeparator" w:id="0">
    <w:p w14:paraId="1C693695" w14:textId="77777777" w:rsidR="007361AC" w:rsidRDefault="007361AC" w:rsidP="002B7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EB"/>
    <w:rsid w:val="0001122D"/>
    <w:rsid w:val="00033347"/>
    <w:rsid w:val="00044B17"/>
    <w:rsid w:val="000800B4"/>
    <w:rsid w:val="000E4749"/>
    <w:rsid w:val="001031B9"/>
    <w:rsid w:val="00115F56"/>
    <w:rsid w:val="001B3615"/>
    <w:rsid w:val="00212C5F"/>
    <w:rsid w:val="00256037"/>
    <w:rsid w:val="00296CFB"/>
    <w:rsid w:val="002B76E8"/>
    <w:rsid w:val="00300448"/>
    <w:rsid w:val="00317BAC"/>
    <w:rsid w:val="00356663"/>
    <w:rsid w:val="003658E2"/>
    <w:rsid w:val="003A34FD"/>
    <w:rsid w:val="003A42ED"/>
    <w:rsid w:val="004A5AD1"/>
    <w:rsid w:val="00526724"/>
    <w:rsid w:val="00583557"/>
    <w:rsid w:val="005915DC"/>
    <w:rsid w:val="005B08C9"/>
    <w:rsid w:val="005F19F0"/>
    <w:rsid w:val="0062394D"/>
    <w:rsid w:val="00691A00"/>
    <w:rsid w:val="006C3598"/>
    <w:rsid w:val="007361AC"/>
    <w:rsid w:val="007363C3"/>
    <w:rsid w:val="00802953"/>
    <w:rsid w:val="00824BFB"/>
    <w:rsid w:val="008361EB"/>
    <w:rsid w:val="008508A0"/>
    <w:rsid w:val="009A6721"/>
    <w:rsid w:val="00A04534"/>
    <w:rsid w:val="00A154DD"/>
    <w:rsid w:val="00A76E62"/>
    <w:rsid w:val="00AC3052"/>
    <w:rsid w:val="00B116D0"/>
    <w:rsid w:val="00B41D64"/>
    <w:rsid w:val="00B905D0"/>
    <w:rsid w:val="00C303C3"/>
    <w:rsid w:val="00CF2B5B"/>
    <w:rsid w:val="00DB1FCF"/>
    <w:rsid w:val="00DC65F4"/>
    <w:rsid w:val="00DF4794"/>
    <w:rsid w:val="00E26C72"/>
    <w:rsid w:val="00E31B59"/>
    <w:rsid w:val="00E346D1"/>
    <w:rsid w:val="00E34A04"/>
    <w:rsid w:val="00EA4057"/>
    <w:rsid w:val="00EC6DB1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4337"/>
  <w15:chartTrackingRefBased/>
  <w15:docId w15:val="{1F8C0049-61C4-4DF1-88A6-E1ECD623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6E8"/>
  </w:style>
  <w:style w:type="paragraph" w:styleId="Footer">
    <w:name w:val="footer"/>
    <w:basedOn w:val="Normal"/>
    <w:link w:val="FooterChar"/>
    <w:uiPriority w:val="99"/>
    <w:unhideWhenUsed/>
    <w:rsid w:val="002B7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3</cp:revision>
  <cp:lastPrinted>2021-11-16T15:12:00Z</cp:lastPrinted>
  <dcterms:created xsi:type="dcterms:W3CDTF">2021-11-16T15:19:00Z</dcterms:created>
  <dcterms:modified xsi:type="dcterms:W3CDTF">2021-11-16T15:20:00Z</dcterms:modified>
</cp:coreProperties>
</file>